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5CF6DE82" w14:textId="421F4264" w:rsidR="002C5460" w:rsidRDefault="00594021" w:rsidP="003D0DDC">
      <w:pPr>
        <w:pStyle w:val="NoSpacing"/>
        <w:jc w:val="center"/>
        <w:rPr>
          <w:rFonts w:asciiTheme="minorBidi" w:hAnsiTheme="minorBidi"/>
          <w:b/>
          <w:bCs/>
          <w:caps/>
          <w:color w:val="31849B" w:themeColor="accent5" w:themeShade="BF"/>
          <w:sz w:val="48"/>
          <w:szCs w:val="72"/>
          <w:highlight w:val="yellow"/>
          <w:lang w:eastAsia="ja-JP"/>
        </w:rPr>
      </w:pPr>
      <w:r w:rsidRPr="00594021">
        <w:rPr>
          <w:rFonts w:asciiTheme="minorBidi" w:hAnsiTheme="minorBidi"/>
          <w:b/>
          <w:bCs/>
          <w:caps/>
          <w:color w:val="31849B" w:themeColor="accent5" w:themeShade="BF"/>
          <w:sz w:val="48"/>
          <w:szCs w:val="72"/>
          <w:lang w:eastAsia="ja-JP"/>
        </w:rPr>
        <w:t>implementation of fiber optic link in MIC2 site Shamaa</w:t>
      </w:r>
      <w:r>
        <w:rPr>
          <w:rFonts w:asciiTheme="minorBidi" w:hAnsiTheme="minorBidi"/>
          <w:b/>
          <w:bCs/>
          <w:caps/>
          <w:color w:val="31849B" w:themeColor="accent5" w:themeShade="BF"/>
          <w:sz w:val="48"/>
          <w:szCs w:val="72"/>
          <w:lang w:eastAsia="ja-JP"/>
        </w:rPr>
        <w:t xml:space="preserve"> </w:t>
      </w:r>
      <w:r w:rsidR="003D0DDC" w:rsidRPr="009958D1">
        <w:rPr>
          <w:rFonts w:asciiTheme="minorBidi" w:hAnsiTheme="minorBidi"/>
          <w:b/>
          <w:bCs/>
          <w:caps/>
          <w:color w:val="31849B" w:themeColor="accent5" w:themeShade="BF"/>
          <w:sz w:val="48"/>
          <w:szCs w:val="72"/>
          <w:highlight w:val="yellow"/>
          <w:lang w:eastAsia="ja-JP"/>
        </w:rPr>
        <w:t xml:space="preserve">RFP </w:t>
      </w:r>
    </w:p>
    <w:p w14:paraId="56A78625" w14:textId="77777777" w:rsidR="001B5161" w:rsidRPr="009958D1" w:rsidRDefault="001B5161" w:rsidP="003D0DDC">
      <w:pPr>
        <w:pStyle w:val="NoSpacing"/>
        <w:jc w:val="center"/>
        <w:rPr>
          <w:rFonts w:asciiTheme="minorBidi" w:hAnsiTheme="minorBidi"/>
          <w:b/>
          <w:bCs/>
          <w:caps/>
          <w:color w:val="31849B" w:themeColor="accent5" w:themeShade="BF"/>
          <w:sz w:val="48"/>
          <w:szCs w:val="72"/>
          <w:highlight w:val="yellow"/>
          <w:lang w:eastAsia="ja-JP"/>
        </w:rPr>
      </w:pPr>
    </w:p>
    <w:p w14:paraId="7707E3D2" w14:textId="587BE93E" w:rsidR="003D0DDC" w:rsidRDefault="003D0DDC" w:rsidP="00230CCC">
      <w:pPr>
        <w:pStyle w:val="NoSpacing"/>
        <w:jc w:val="center"/>
        <w:rPr>
          <w:rFonts w:asciiTheme="minorBidi" w:eastAsia="Calibri" w:hAnsiTheme="minorBidi"/>
          <w:b/>
          <w:color w:val="000000" w:themeColor="text1"/>
          <w:sz w:val="28"/>
          <w:szCs w:val="28"/>
        </w:rPr>
      </w:pPr>
      <w:r w:rsidRPr="009958D1">
        <w:rPr>
          <w:rFonts w:asciiTheme="minorBidi" w:hAnsiTheme="minorBidi"/>
          <w:b/>
          <w:bCs/>
          <w:caps/>
          <w:color w:val="31849B" w:themeColor="accent5" w:themeShade="BF"/>
          <w:sz w:val="48"/>
          <w:szCs w:val="72"/>
          <w:highlight w:val="yellow"/>
          <w:lang w:eastAsia="ja-JP"/>
        </w:rPr>
        <w:t>TNI-23-000</w:t>
      </w:r>
      <w:r w:rsidR="00230CCC">
        <w:rPr>
          <w:rFonts w:asciiTheme="minorBidi" w:hAnsiTheme="minorBidi"/>
          <w:b/>
          <w:bCs/>
          <w:caps/>
          <w:color w:val="31849B" w:themeColor="accent5" w:themeShade="BF"/>
          <w:sz w:val="48"/>
          <w:szCs w:val="72"/>
          <w:lang w:eastAsia="ja-JP"/>
        </w:rPr>
        <w:t>10</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 xml:space="preserve">THE INFORMATION HEREIN </w:t>
      </w:r>
      <w:proofErr w:type="gramStart"/>
      <w:r w:rsidRPr="00374E5B">
        <w:rPr>
          <w:rFonts w:asciiTheme="minorBidi" w:hAnsiTheme="minorBidi"/>
          <w:b/>
          <w:caps/>
          <w:color w:val="31849B" w:themeColor="accent5" w:themeShade="BF"/>
          <w:sz w:val="18"/>
        </w:rPr>
        <w:t>IS PROVIDED</w:t>
      </w:r>
      <w:proofErr w:type="gramEnd"/>
      <w:r w:rsidRPr="00374E5B">
        <w:rPr>
          <w:rFonts w:asciiTheme="minorBidi" w:hAnsiTheme="minorBidi"/>
          <w:b/>
          <w:caps/>
          <w:color w:val="31849B" w:themeColor="accent5" w:themeShade="BF"/>
          <w:sz w:val="18"/>
        </w:rPr>
        <w:t xml:space="preserve"> ON THE STRICT UNDERSTANDING THAT IT IS CONFIDENTIAL AND MUST BE TREATED BY YOU AS SUCH. IF YOU READ BEYOND THIS </w:t>
      </w:r>
      <w:proofErr w:type="gramStart"/>
      <w:r w:rsidRPr="00374E5B">
        <w:rPr>
          <w:rFonts w:asciiTheme="minorBidi" w:hAnsiTheme="minorBidi"/>
          <w:b/>
          <w:caps/>
          <w:color w:val="31849B" w:themeColor="accent5" w:themeShade="BF"/>
          <w:sz w:val="18"/>
        </w:rPr>
        <w:t>POINT</w:t>
      </w:r>
      <w:proofErr w:type="gramEnd"/>
      <w:r w:rsidRPr="00374E5B">
        <w:rPr>
          <w:rFonts w:asciiTheme="minorBidi" w:hAnsiTheme="minorBidi"/>
          <w:b/>
          <w:caps/>
          <w:color w:val="31849B" w:themeColor="accent5" w:themeShade="BF"/>
          <w:sz w:val="18"/>
        </w:rPr>
        <w:t xml:space="preserve">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w:t>
      </w:r>
      <w:proofErr w:type="gramStart"/>
      <w:r w:rsidRPr="00374E5B">
        <w:rPr>
          <w:rFonts w:asciiTheme="minorBidi" w:hAnsiTheme="minorBidi"/>
          <w:b/>
          <w:caps/>
          <w:color w:val="31849B" w:themeColor="accent5" w:themeShade="BF"/>
          <w:sz w:val="18"/>
        </w:rPr>
        <w:t>RESTRICTION</w:t>
      </w:r>
      <w:proofErr w:type="gramEnd"/>
      <w:r w:rsidRPr="00374E5B">
        <w:rPr>
          <w:rFonts w:asciiTheme="minorBidi" w:hAnsiTheme="minorBidi"/>
          <w:b/>
          <w:caps/>
          <w:color w:val="31849B" w:themeColor="accent5" w:themeShade="BF"/>
          <w:sz w:val="18"/>
        </w:rPr>
        <w:t xml:space="preserve">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788B1495" w14:textId="0B183E78" w:rsidR="00AA726F"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46528008" w:history="1">
            <w:r w:rsidR="00AA726F" w:rsidRPr="00E47673">
              <w:rPr>
                <w:rStyle w:val="Hyperlink"/>
                <w:noProof/>
              </w:rPr>
              <w:t>1</w:t>
            </w:r>
            <w:r w:rsidR="00AA726F">
              <w:rPr>
                <w:rFonts w:asciiTheme="minorHAnsi" w:eastAsiaTheme="minorEastAsia" w:hAnsiTheme="minorHAnsi" w:cstheme="minorBidi"/>
                <w:b w:val="0"/>
                <w:bCs w:val="0"/>
                <w:caps w:val="0"/>
                <w:noProof/>
                <w:sz w:val="22"/>
                <w:szCs w:val="22"/>
              </w:rPr>
              <w:tab/>
            </w:r>
            <w:r w:rsidR="00AA726F" w:rsidRPr="00E47673">
              <w:rPr>
                <w:rStyle w:val="Hyperlink"/>
                <w:noProof/>
              </w:rPr>
              <w:t>Preface</w:t>
            </w:r>
            <w:r w:rsidR="00AA726F">
              <w:rPr>
                <w:noProof/>
                <w:webHidden/>
              </w:rPr>
              <w:tab/>
            </w:r>
            <w:r w:rsidR="00AA726F">
              <w:rPr>
                <w:noProof/>
                <w:webHidden/>
              </w:rPr>
              <w:fldChar w:fldCharType="begin"/>
            </w:r>
            <w:r w:rsidR="00AA726F">
              <w:rPr>
                <w:noProof/>
                <w:webHidden/>
              </w:rPr>
              <w:instrText xml:space="preserve"> PAGEREF _Toc146528008 \h </w:instrText>
            </w:r>
            <w:r w:rsidR="00AA726F">
              <w:rPr>
                <w:noProof/>
                <w:webHidden/>
              </w:rPr>
            </w:r>
            <w:r w:rsidR="00AA726F">
              <w:rPr>
                <w:noProof/>
                <w:webHidden/>
              </w:rPr>
              <w:fldChar w:fldCharType="separate"/>
            </w:r>
            <w:r w:rsidR="00AA726F">
              <w:rPr>
                <w:noProof/>
                <w:webHidden/>
              </w:rPr>
              <w:t>3</w:t>
            </w:r>
            <w:r w:rsidR="00AA726F">
              <w:rPr>
                <w:noProof/>
                <w:webHidden/>
              </w:rPr>
              <w:fldChar w:fldCharType="end"/>
            </w:r>
          </w:hyperlink>
        </w:p>
        <w:p w14:paraId="0AA18826" w14:textId="2143F593" w:rsidR="00AA726F" w:rsidRDefault="00AA726F">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6528009" w:history="1">
            <w:r w:rsidRPr="00E47673">
              <w:rPr>
                <w:rStyle w:val="Hyperlink"/>
                <w:noProof/>
              </w:rPr>
              <w:t>2</w:t>
            </w:r>
            <w:r>
              <w:rPr>
                <w:rFonts w:asciiTheme="minorHAnsi" w:eastAsiaTheme="minorEastAsia" w:hAnsiTheme="minorHAnsi" w:cstheme="minorBidi"/>
                <w:b w:val="0"/>
                <w:bCs w:val="0"/>
                <w:caps w:val="0"/>
                <w:noProof/>
                <w:sz w:val="22"/>
                <w:szCs w:val="22"/>
              </w:rPr>
              <w:tab/>
            </w:r>
            <w:r w:rsidRPr="00E47673">
              <w:rPr>
                <w:rStyle w:val="Hyperlink"/>
                <w:noProof/>
              </w:rPr>
              <w:t>Project Requirements</w:t>
            </w:r>
            <w:r>
              <w:rPr>
                <w:noProof/>
                <w:webHidden/>
              </w:rPr>
              <w:tab/>
            </w:r>
            <w:r>
              <w:rPr>
                <w:noProof/>
                <w:webHidden/>
              </w:rPr>
              <w:fldChar w:fldCharType="begin"/>
            </w:r>
            <w:r>
              <w:rPr>
                <w:noProof/>
                <w:webHidden/>
              </w:rPr>
              <w:instrText xml:space="preserve"> PAGEREF _Toc146528009 \h </w:instrText>
            </w:r>
            <w:r>
              <w:rPr>
                <w:noProof/>
                <w:webHidden/>
              </w:rPr>
            </w:r>
            <w:r>
              <w:rPr>
                <w:noProof/>
                <w:webHidden/>
              </w:rPr>
              <w:fldChar w:fldCharType="separate"/>
            </w:r>
            <w:r>
              <w:rPr>
                <w:noProof/>
                <w:webHidden/>
              </w:rPr>
              <w:t>4</w:t>
            </w:r>
            <w:r>
              <w:rPr>
                <w:noProof/>
                <w:webHidden/>
              </w:rPr>
              <w:fldChar w:fldCharType="end"/>
            </w:r>
          </w:hyperlink>
        </w:p>
        <w:p w14:paraId="71F0E28F" w14:textId="2A01A722"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12" w:history="1">
            <w:r w:rsidRPr="00E47673">
              <w:rPr>
                <w:rStyle w:val="Hyperlink"/>
                <w:noProof/>
              </w:rPr>
              <w:t>2.1</w:t>
            </w:r>
            <w:r>
              <w:rPr>
                <w:rFonts w:asciiTheme="minorHAnsi" w:eastAsiaTheme="minorEastAsia" w:hAnsiTheme="minorHAnsi" w:cstheme="minorBidi"/>
                <w:b w:val="0"/>
                <w:bCs w:val="0"/>
                <w:noProof/>
                <w:sz w:val="22"/>
                <w:szCs w:val="22"/>
              </w:rPr>
              <w:tab/>
            </w:r>
            <w:r w:rsidRPr="00E47673">
              <w:rPr>
                <w:rStyle w:val="Hyperlink"/>
                <w:noProof/>
              </w:rPr>
              <w:t>Scope of Work</w:t>
            </w:r>
            <w:r>
              <w:rPr>
                <w:noProof/>
                <w:webHidden/>
              </w:rPr>
              <w:tab/>
            </w:r>
            <w:r>
              <w:rPr>
                <w:noProof/>
                <w:webHidden/>
              </w:rPr>
              <w:fldChar w:fldCharType="begin"/>
            </w:r>
            <w:r>
              <w:rPr>
                <w:noProof/>
                <w:webHidden/>
              </w:rPr>
              <w:instrText xml:space="preserve"> PAGEREF _Toc146528012 \h </w:instrText>
            </w:r>
            <w:r>
              <w:rPr>
                <w:noProof/>
                <w:webHidden/>
              </w:rPr>
            </w:r>
            <w:r>
              <w:rPr>
                <w:noProof/>
                <w:webHidden/>
              </w:rPr>
              <w:fldChar w:fldCharType="separate"/>
            </w:r>
            <w:r>
              <w:rPr>
                <w:noProof/>
                <w:webHidden/>
              </w:rPr>
              <w:t>4</w:t>
            </w:r>
            <w:r>
              <w:rPr>
                <w:noProof/>
                <w:webHidden/>
              </w:rPr>
              <w:fldChar w:fldCharType="end"/>
            </w:r>
          </w:hyperlink>
          <w:bookmarkStart w:id="0" w:name="_GoBack"/>
          <w:bookmarkEnd w:id="0"/>
        </w:p>
        <w:p w14:paraId="4130701A" w14:textId="46EC040C"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13" w:history="1">
            <w:r w:rsidRPr="00E47673">
              <w:rPr>
                <w:rStyle w:val="Hyperlink"/>
                <w:noProof/>
              </w:rPr>
              <w:t>2.2</w:t>
            </w:r>
            <w:r>
              <w:rPr>
                <w:rFonts w:asciiTheme="minorHAnsi" w:eastAsiaTheme="minorEastAsia" w:hAnsiTheme="minorHAnsi" w:cstheme="minorBidi"/>
                <w:b w:val="0"/>
                <w:bCs w:val="0"/>
                <w:noProof/>
                <w:sz w:val="22"/>
                <w:szCs w:val="22"/>
              </w:rPr>
              <w:tab/>
            </w:r>
            <w:r w:rsidRPr="00E47673">
              <w:rPr>
                <w:rStyle w:val="Hyperlink"/>
                <w:noProof/>
              </w:rPr>
              <w:t>Bidder Documents</w:t>
            </w:r>
            <w:r>
              <w:rPr>
                <w:noProof/>
                <w:webHidden/>
              </w:rPr>
              <w:tab/>
            </w:r>
            <w:r>
              <w:rPr>
                <w:noProof/>
                <w:webHidden/>
              </w:rPr>
              <w:fldChar w:fldCharType="begin"/>
            </w:r>
            <w:r>
              <w:rPr>
                <w:noProof/>
                <w:webHidden/>
              </w:rPr>
              <w:instrText xml:space="preserve"> PAGEREF _Toc146528013 \h </w:instrText>
            </w:r>
            <w:r>
              <w:rPr>
                <w:noProof/>
                <w:webHidden/>
              </w:rPr>
            </w:r>
            <w:r>
              <w:rPr>
                <w:noProof/>
                <w:webHidden/>
              </w:rPr>
              <w:fldChar w:fldCharType="separate"/>
            </w:r>
            <w:r>
              <w:rPr>
                <w:noProof/>
                <w:webHidden/>
              </w:rPr>
              <w:t>4</w:t>
            </w:r>
            <w:r>
              <w:rPr>
                <w:noProof/>
                <w:webHidden/>
              </w:rPr>
              <w:fldChar w:fldCharType="end"/>
            </w:r>
          </w:hyperlink>
        </w:p>
        <w:p w14:paraId="7A495B80" w14:textId="3E9E4AC9"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14" w:history="1">
            <w:r w:rsidRPr="00E47673">
              <w:rPr>
                <w:rStyle w:val="Hyperlink"/>
                <w:noProof/>
              </w:rPr>
              <w:t>2.3</w:t>
            </w:r>
            <w:r>
              <w:rPr>
                <w:rFonts w:asciiTheme="minorHAnsi" w:eastAsiaTheme="minorEastAsia" w:hAnsiTheme="minorHAnsi" w:cstheme="minorBidi"/>
                <w:b w:val="0"/>
                <w:bCs w:val="0"/>
                <w:noProof/>
                <w:sz w:val="22"/>
                <w:szCs w:val="22"/>
              </w:rPr>
              <w:tab/>
            </w:r>
            <w:r w:rsidRPr="00E47673">
              <w:rPr>
                <w:rStyle w:val="Hyperlink"/>
                <w:noProof/>
              </w:rPr>
              <w:t>Quotation scope</w:t>
            </w:r>
            <w:r>
              <w:rPr>
                <w:noProof/>
                <w:webHidden/>
              </w:rPr>
              <w:tab/>
            </w:r>
            <w:r>
              <w:rPr>
                <w:noProof/>
                <w:webHidden/>
              </w:rPr>
              <w:fldChar w:fldCharType="begin"/>
            </w:r>
            <w:r>
              <w:rPr>
                <w:noProof/>
                <w:webHidden/>
              </w:rPr>
              <w:instrText xml:space="preserve"> PAGEREF _Toc146528014 \h </w:instrText>
            </w:r>
            <w:r>
              <w:rPr>
                <w:noProof/>
                <w:webHidden/>
              </w:rPr>
            </w:r>
            <w:r>
              <w:rPr>
                <w:noProof/>
                <w:webHidden/>
              </w:rPr>
              <w:fldChar w:fldCharType="separate"/>
            </w:r>
            <w:r>
              <w:rPr>
                <w:noProof/>
                <w:webHidden/>
              </w:rPr>
              <w:t>5</w:t>
            </w:r>
            <w:r>
              <w:rPr>
                <w:noProof/>
                <w:webHidden/>
              </w:rPr>
              <w:fldChar w:fldCharType="end"/>
            </w:r>
          </w:hyperlink>
        </w:p>
        <w:p w14:paraId="6B483755" w14:textId="463EE283" w:rsidR="00AA726F" w:rsidRDefault="00AA726F">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6528015" w:history="1">
            <w:r w:rsidRPr="00E47673">
              <w:rPr>
                <w:rStyle w:val="Hyperlink"/>
                <w:noProof/>
              </w:rPr>
              <w:t>3</w:t>
            </w:r>
            <w:r>
              <w:rPr>
                <w:rFonts w:asciiTheme="minorHAnsi" w:eastAsiaTheme="minorEastAsia" w:hAnsiTheme="minorHAnsi" w:cstheme="minorBidi"/>
                <w:b w:val="0"/>
                <w:bCs w:val="0"/>
                <w:caps w:val="0"/>
                <w:noProof/>
                <w:sz w:val="22"/>
                <w:szCs w:val="22"/>
              </w:rPr>
              <w:tab/>
            </w:r>
            <w:r w:rsidRPr="00E47673">
              <w:rPr>
                <w:rStyle w:val="Hyperlink"/>
                <w:noProof/>
              </w:rPr>
              <w:t>RFP Killing Factors</w:t>
            </w:r>
            <w:r>
              <w:rPr>
                <w:noProof/>
                <w:webHidden/>
              </w:rPr>
              <w:tab/>
            </w:r>
            <w:r>
              <w:rPr>
                <w:noProof/>
                <w:webHidden/>
              </w:rPr>
              <w:fldChar w:fldCharType="begin"/>
            </w:r>
            <w:r>
              <w:rPr>
                <w:noProof/>
                <w:webHidden/>
              </w:rPr>
              <w:instrText xml:space="preserve"> PAGEREF _Toc146528015 \h </w:instrText>
            </w:r>
            <w:r>
              <w:rPr>
                <w:noProof/>
                <w:webHidden/>
              </w:rPr>
            </w:r>
            <w:r>
              <w:rPr>
                <w:noProof/>
                <w:webHidden/>
              </w:rPr>
              <w:fldChar w:fldCharType="separate"/>
            </w:r>
            <w:r>
              <w:rPr>
                <w:noProof/>
                <w:webHidden/>
              </w:rPr>
              <w:t>6</w:t>
            </w:r>
            <w:r>
              <w:rPr>
                <w:noProof/>
                <w:webHidden/>
              </w:rPr>
              <w:fldChar w:fldCharType="end"/>
            </w:r>
          </w:hyperlink>
        </w:p>
        <w:p w14:paraId="4C7F9F34" w14:textId="75291694" w:rsidR="00AA726F" w:rsidRDefault="00AA726F">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6528016" w:history="1">
            <w:r w:rsidRPr="00E47673">
              <w:rPr>
                <w:rStyle w:val="Hyperlink"/>
                <w:noProof/>
              </w:rPr>
              <w:t>4</w:t>
            </w:r>
            <w:r>
              <w:rPr>
                <w:rFonts w:asciiTheme="minorHAnsi" w:eastAsiaTheme="minorEastAsia" w:hAnsiTheme="minorHAnsi" w:cstheme="minorBidi"/>
                <w:b w:val="0"/>
                <w:bCs w:val="0"/>
                <w:caps w:val="0"/>
                <w:noProof/>
                <w:sz w:val="22"/>
                <w:szCs w:val="22"/>
              </w:rPr>
              <w:tab/>
            </w:r>
            <w:r w:rsidRPr="00E47673">
              <w:rPr>
                <w:rStyle w:val="Hyperlink"/>
                <w:noProof/>
              </w:rPr>
              <w:t>Rules Of The Tender</w:t>
            </w:r>
            <w:r>
              <w:rPr>
                <w:noProof/>
                <w:webHidden/>
              </w:rPr>
              <w:tab/>
            </w:r>
            <w:r>
              <w:rPr>
                <w:noProof/>
                <w:webHidden/>
              </w:rPr>
              <w:fldChar w:fldCharType="begin"/>
            </w:r>
            <w:r>
              <w:rPr>
                <w:noProof/>
                <w:webHidden/>
              </w:rPr>
              <w:instrText xml:space="preserve"> PAGEREF _Toc146528016 \h </w:instrText>
            </w:r>
            <w:r>
              <w:rPr>
                <w:noProof/>
                <w:webHidden/>
              </w:rPr>
            </w:r>
            <w:r>
              <w:rPr>
                <w:noProof/>
                <w:webHidden/>
              </w:rPr>
              <w:fldChar w:fldCharType="separate"/>
            </w:r>
            <w:r>
              <w:rPr>
                <w:noProof/>
                <w:webHidden/>
              </w:rPr>
              <w:t>6</w:t>
            </w:r>
            <w:r>
              <w:rPr>
                <w:noProof/>
                <w:webHidden/>
              </w:rPr>
              <w:fldChar w:fldCharType="end"/>
            </w:r>
          </w:hyperlink>
        </w:p>
        <w:p w14:paraId="570B7A50" w14:textId="1518A0E2"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18" w:history="1">
            <w:r w:rsidRPr="00E47673">
              <w:rPr>
                <w:rStyle w:val="Hyperlink"/>
                <w:noProof/>
              </w:rPr>
              <w:t>4.1</w:t>
            </w:r>
            <w:r>
              <w:rPr>
                <w:rFonts w:asciiTheme="minorHAnsi" w:eastAsiaTheme="minorEastAsia" w:hAnsiTheme="minorHAnsi" w:cstheme="minorBidi"/>
                <w:b w:val="0"/>
                <w:bCs w:val="0"/>
                <w:noProof/>
                <w:sz w:val="22"/>
                <w:szCs w:val="22"/>
              </w:rPr>
              <w:tab/>
            </w:r>
            <w:r w:rsidRPr="00E47673">
              <w:rPr>
                <w:rStyle w:val="Hyperlink"/>
                <w:noProof/>
              </w:rPr>
              <w:t>Submission of Offers</w:t>
            </w:r>
            <w:r>
              <w:rPr>
                <w:noProof/>
                <w:webHidden/>
              </w:rPr>
              <w:tab/>
            </w:r>
            <w:r>
              <w:rPr>
                <w:noProof/>
                <w:webHidden/>
              </w:rPr>
              <w:fldChar w:fldCharType="begin"/>
            </w:r>
            <w:r>
              <w:rPr>
                <w:noProof/>
                <w:webHidden/>
              </w:rPr>
              <w:instrText xml:space="preserve"> PAGEREF _Toc146528018 \h </w:instrText>
            </w:r>
            <w:r>
              <w:rPr>
                <w:noProof/>
                <w:webHidden/>
              </w:rPr>
            </w:r>
            <w:r>
              <w:rPr>
                <w:noProof/>
                <w:webHidden/>
              </w:rPr>
              <w:fldChar w:fldCharType="separate"/>
            </w:r>
            <w:r>
              <w:rPr>
                <w:noProof/>
                <w:webHidden/>
              </w:rPr>
              <w:t>6</w:t>
            </w:r>
            <w:r>
              <w:rPr>
                <w:noProof/>
                <w:webHidden/>
              </w:rPr>
              <w:fldChar w:fldCharType="end"/>
            </w:r>
          </w:hyperlink>
        </w:p>
        <w:p w14:paraId="6E602288" w14:textId="490A36BB"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19" w:history="1">
            <w:r w:rsidRPr="00E47673">
              <w:rPr>
                <w:rStyle w:val="Hyperlink"/>
                <w:noProof/>
              </w:rPr>
              <w:t>4.2</w:t>
            </w:r>
            <w:r>
              <w:rPr>
                <w:rFonts w:asciiTheme="minorHAnsi" w:eastAsiaTheme="minorEastAsia" w:hAnsiTheme="minorHAnsi" w:cstheme="minorBidi"/>
                <w:b w:val="0"/>
                <w:bCs w:val="0"/>
                <w:noProof/>
                <w:sz w:val="22"/>
                <w:szCs w:val="22"/>
              </w:rPr>
              <w:tab/>
            </w:r>
            <w:r w:rsidRPr="00E47673">
              <w:rPr>
                <w:rStyle w:val="Hyperlink"/>
                <w:noProof/>
              </w:rPr>
              <w:t>RFP Response Structure and Details</w:t>
            </w:r>
            <w:r>
              <w:rPr>
                <w:noProof/>
                <w:webHidden/>
              </w:rPr>
              <w:tab/>
            </w:r>
            <w:r>
              <w:rPr>
                <w:noProof/>
                <w:webHidden/>
              </w:rPr>
              <w:fldChar w:fldCharType="begin"/>
            </w:r>
            <w:r>
              <w:rPr>
                <w:noProof/>
                <w:webHidden/>
              </w:rPr>
              <w:instrText xml:space="preserve"> PAGEREF _Toc146528019 \h </w:instrText>
            </w:r>
            <w:r>
              <w:rPr>
                <w:noProof/>
                <w:webHidden/>
              </w:rPr>
            </w:r>
            <w:r>
              <w:rPr>
                <w:noProof/>
                <w:webHidden/>
              </w:rPr>
              <w:fldChar w:fldCharType="separate"/>
            </w:r>
            <w:r>
              <w:rPr>
                <w:noProof/>
                <w:webHidden/>
              </w:rPr>
              <w:t>7</w:t>
            </w:r>
            <w:r>
              <w:rPr>
                <w:noProof/>
                <w:webHidden/>
              </w:rPr>
              <w:fldChar w:fldCharType="end"/>
            </w:r>
          </w:hyperlink>
        </w:p>
        <w:p w14:paraId="7919A294" w14:textId="6505E4A9"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20" w:history="1">
            <w:r w:rsidRPr="00E47673">
              <w:rPr>
                <w:rStyle w:val="Hyperlink"/>
                <w:noProof/>
              </w:rPr>
              <w:t>4.3</w:t>
            </w:r>
            <w:r>
              <w:rPr>
                <w:rFonts w:asciiTheme="minorHAnsi" w:eastAsiaTheme="minorEastAsia" w:hAnsiTheme="minorHAnsi" w:cstheme="minorBidi"/>
                <w:b w:val="0"/>
                <w:bCs w:val="0"/>
                <w:noProof/>
                <w:sz w:val="22"/>
                <w:szCs w:val="22"/>
              </w:rPr>
              <w:tab/>
            </w:r>
            <w:r w:rsidRPr="00E47673">
              <w:rPr>
                <w:rStyle w:val="Hyperlink"/>
                <w:noProof/>
              </w:rPr>
              <w:t>Payment Terms:</w:t>
            </w:r>
            <w:r>
              <w:rPr>
                <w:noProof/>
                <w:webHidden/>
              </w:rPr>
              <w:tab/>
            </w:r>
            <w:r>
              <w:rPr>
                <w:noProof/>
                <w:webHidden/>
              </w:rPr>
              <w:fldChar w:fldCharType="begin"/>
            </w:r>
            <w:r>
              <w:rPr>
                <w:noProof/>
                <w:webHidden/>
              </w:rPr>
              <w:instrText xml:space="preserve"> PAGEREF _Toc146528020 \h </w:instrText>
            </w:r>
            <w:r>
              <w:rPr>
                <w:noProof/>
                <w:webHidden/>
              </w:rPr>
            </w:r>
            <w:r>
              <w:rPr>
                <w:noProof/>
                <w:webHidden/>
              </w:rPr>
              <w:fldChar w:fldCharType="separate"/>
            </w:r>
            <w:r>
              <w:rPr>
                <w:noProof/>
                <w:webHidden/>
              </w:rPr>
              <w:t>9</w:t>
            </w:r>
            <w:r>
              <w:rPr>
                <w:noProof/>
                <w:webHidden/>
              </w:rPr>
              <w:fldChar w:fldCharType="end"/>
            </w:r>
          </w:hyperlink>
        </w:p>
        <w:p w14:paraId="677F0C9D" w14:textId="7B417670"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21" w:history="1">
            <w:r w:rsidRPr="00E47673">
              <w:rPr>
                <w:rStyle w:val="Hyperlink"/>
                <w:noProof/>
              </w:rPr>
              <w:t>4.4</w:t>
            </w:r>
            <w:r>
              <w:rPr>
                <w:rFonts w:asciiTheme="minorHAnsi" w:eastAsiaTheme="minorEastAsia" w:hAnsiTheme="minorHAnsi" w:cstheme="minorBidi"/>
                <w:b w:val="0"/>
                <w:bCs w:val="0"/>
                <w:noProof/>
                <w:sz w:val="22"/>
                <w:szCs w:val="22"/>
              </w:rPr>
              <w:tab/>
            </w:r>
            <w:r w:rsidRPr="00E47673">
              <w:rPr>
                <w:rStyle w:val="Hyperlink"/>
                <w:noProof/>
              </w:rPr>
              <w:t>Bank Guaranties</w:t>
            </w:r>
            <w:r>
              <w:rPr>
                <w:noProof/>
                <w:webHidden/>
              </w:rPr>
              <w:tab/>
            </w:r>
            <w:r>
              <w:rPr>
                <w:noProof/>
                <w:webHidden/>
              </w:rPr>
              <w:fldChar w:fldCharType="begin"/>
            </w:r>
            <w:r>
              <w:rPr>
                <w:noProof/>
                <w:webHidden/>
              </w:rPr>
              <w:instrText xml:space="preserve"> PAGEREF _Toc146528021 \h </w:instrText>
            </w:r>
            <w:r>
              <w:rPr>
                <w:noProof/>
                <w:webHidden/>
              </w:rPr>
            </w:r>
            <w:r>
              <w:rPr>
                <w:noProof/>
                <w:webHidden/>
              </w:rPr>
              <w:fldChar w:fldCharType="separate"/>
            </w:r>
            <w:r>
              <w:rPr>
                <w:noProof/>
                <w:webHidden/>
              </w:rPr>
              <w:t>10</w:t>
            </w:r>
            <w:r>
              <w:rPr>
                <w:noProof/>
                <w:webHidden/>
              </w:rPr>
              <w:fldChar w:fldCharType="end"/>
            </w:r>
          </w:hyperlink>
        </w:p>
        <w:p w14:paraId="1013BED3" w14:textId="08A2DDAE" w:rsidR="00AA726F" w:rsidRDefault="00AA726F">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6528022" w:history="1">
            <w:r w:rsidRPr="00E47673">
              <w:rPr>
                <w:rStyle w:val="Hyperlink"/>
                <w:noProof/>
              </w:rPr>
              <w:t>5</w:t>
            </w:r>
            <w:r>
              <w:rPr>
                <w:rFonts w:asciiTheme="minorHAnsi" w:eastAsiaTheme="minorEastAsia" w:hAnsiTheme="minorHAnsi" w:cstheme="minorBidi"/>
                <w:b w:val="0"/>
                <w:bCs w:val="0"/>
                <w:caps w:val="0"/>
                <w:noProof/>
                <w:sz w:val="22"/>
                <w:szCs w:val="22"/>
              </w:rPr>
              <w:tab/>
            </w:r>
            <w:r w:rsidRPr="00E47673">
              <w:rPr>
                <w:rStyle w:val="Hyperlink"/>
                <w:noProof/>
              </w:rPr>
              <w:t>Appendices</w:t>
            </w:r>
            <w:r>
              <w:rPr>
                <w:noProof/>
                <w:webHidden/>
              </w:rPr>
              <w:tab/>
            </w:r>
            <w:r>
              <w:rPr>
                <w:noProof/>
                <w:webHidden/>
              </w:rPr>
              <w:fldChar w:fldCharType="begin"/>
            </w:r>
            <w:r>
              <w:rPr>
                <w:noProof/>
                <w:webHidden/>
              </w:rPr>
              <w:instrText xml:space="preserve"> PAGEREF _Toc146528022 \h </w:instrText>
            </w:r>
            <w:r>
              <w:rPr>
                <w:noProof/>
                <w:webHidden/>
              </w:rPr>
            </w:r>
            <w:r>
              <w:rPr>
                <w:noProof/>
                <w:webHidden/>
              </w:rPr>
              <w:fldChar w:fldCharType="separate"/>
            </w:r>
            <w:r>
              <w:rPr>
                <w:noProof/>
                <w:webHidden/>
              </w:rPr>
              <w:t>11</w:t>
            </w:r>
            <w:r>
              <w:rPr>
                <w:noProof/>
                <w:webHidden/>
              </w:rPr>
              <w:fldChar w:fldCharType="end"/>
            </w:r>
          </w:hyperlink>
        </w:p>
        <w:p w14:paraId="608C6BAF" w14:textId="2C547CA9" w:rsidR="00AA726F" w:rsidRDefault="00AA726F">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6528023" w:history="1">
            <w:r w:rsidRPr="00E47673">
              <w:rPr>
                <w:rStyle w:val="Hyperlink"/>
                <w:noProof/>
              </w:rPr>
              <w:t>6</w:t>
            </w:r>
            <w:r>
              <w:rPr>
                <w:rFonts w:asciiTheme="minorHAnsi" w:eastAsiaTheme="minorEastAsia" w:hAnsiTheme="minorHAnsi" w:cstheme="minorBidi"/>
                <w:b w:val="0"/>
                <w:bCs w:val="0"/>
                <w:caps w:val="0"/>
                <w:noProof/>
                <w:sz w:val="22"/>
                <w:szCs w:val="22"/>
              </w:rPr>
              <w:tab/>
            </w:r>
            <w:r w:rsidRPr="00E47673">
              <w:rPr>
                <w:rStyle w:val="Hyperlink"/>
                <w:noProof/>
              </w:rPr>
              <w:t>Terms and Conditions</w:t>
            </w:r>
            <w:r>
              <w:rPr>
                <w:noProof/>
                <w:webHidden/>
              </w:rPr>
              <w:tab/>
            </w:r>
            <w:r>
              <w:rPr>
                <w:noProof/>
                <w:webHidden/>
              </w:rPr>
              <w:fldChar w:fldCharType="begin"/>
            </w:r>
            <w:r>
              <w:rPr>
                <w:noProof/>
                <w:webHidden/>
              </w:rPr>
              <w:instrText xml:space="preserve"> PAGEREF _Toc146528023 \h </w:instrText>
            </w:r>
            <w:r>
              <w:rPr>
                <w:noProof/>
                <w:webHidden/>
              </w:rPr>
            </w:r>
            <w:r>
              <w:rPr>
                <w:noProof/>
                <w:webHidden/>
              </w:rPr>
              <w:fldChar w:fldCharType="separate"/>
            </w:r>
            <w:r>
              <w:rPr>
                <w:noProof/>
                <w:webHidden/>
              </w:rPr>
              <w:t>11</w:t>
            </w:r>
            <w:r>
              <w:rPr>
                <w:noProof/>
                <w:webHidden/>
              </w:rPr>
              <w:fldChar w:fldCharType="end"/>
            </w:r>
          </w:hyperlink>
        </w:p>
        <w:p w14:paraId="060BF9E9" w14:textId="57F380F2"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24" w:history="1">
            <w:r w:rsidRPr="00E47673">
              <w:rPr>
                <w:rStyle w:val="Hyperlink"/>
                <w:noProof/>
              </w:rPr>
              <w:t>6.1</w:t>
            </w:r>
            <w:r>
              <w:rPr>
                <w:rFonts w:asciiTheme="minorHAnsi" w:eastAsiaTheme="minorEastAsia" w:hAnsiTheme="minorHAnsi" w:cstheme="minorBidi"/>
                <w:b w:val="0"/>
                <w:bCs w:val="0"/>
                <w:noProof/>
                <w:sz w:val="22"/>
                <w:szCs w:val="22"/>
              </w:rPr>
              <w:tab/>
            </w:r>
            <w:r w:rsidRPr="00E47673">
              <w:rPr>
                <w:rStyle w:val="Hyperlink"/>
                <w:noProof/>
              </w:rPr>
              <w:t>General Conditions</w:t>
            </w:r>
            <w:r>
              <w:rPr>
                <w:noProof/>
                <w:webHidden/>
              </w:rPr>
              <w:tab/>
            </w:r>
            <w:r>
              <w:rPr>
                <w:noProof/>
                <w:webHidden/>
              </w:rPr>
              <w:fldChar w:fldCharType="begin"/>
            </w:r>
            <w:r>
              <w:rPr>
                <w:noProof/>
                <w:webHidden/>
              </w:rPr>
              <w:instrText xml:space="preserve"> PAGEREF _Toc146528024 \h </w:instrText>
            </w:r>
            <w:r>
              <w:rPr>
                <w:noProof/>
                <w:webHidden/>
              </w:rPr>
            </w:r>
            <w:r>
              <w:rPr>
                <w:noProof/>
                <w:webHidden/>
              </w:rPr>
              <w:fldChar w:fldCharType="separate"/>
            </w:r>
            <w:r>
              <w:rPr>
                <w:noProof/>
                <w:webHidden/>
              </w:rPr>
              <w:t>11</w:t>
            </w:r>
            <w:r>
              <w:rPr>
                <w:noProof/>
                <w:webHidden/>
              </w:rPr>
              <w:fldChar w:fldCharType="end"/>
            </w:r>
          </w:hyperlink>
        </w:p>
        <w:p w14:paraId="147F1140" w14:textId="256987ED"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25" w:history="1">
            <w:r w:rsidRPr="00E47673">
              <w:rPr>
                <w:rStyle w:val="Hyperlink"/>
                <w:noProof/>
              </w:rPr>
              <w:t>6.2</w:t>
            </w:r>
            <w:r>
              <w:rPr>
                <w:rFonts w:asciiTheme="minorHAnsi" w:eastAsiaTheme="minorEastAsia" w:hAnsiTheme="minorHAnsi" w:cstheme="minorBidi"/>
                <w:b w:val="0"/>
                <w:bCs w:val="0"/>
                <w:noProof/>
                <w:sz w:val="22"/>
                <w:szCs w:val="22"/>
              </w:rPr>
              <w:tab/>
            </w:r>
            <w:r w:rsidRPr="00E47673">
              <w:rPr>
                <w:rStyle w:val="Hyperlink"/>
                <w:noProof/>
              </w:rPr>
              <w:t>Exclusion from the Tender</w:t>
            </w:r>
            <w:r>
              <w:rPr>
                <w:noProof/>
                <w:webHidden/>
              </w:rPr>
              <w:tab/>
            </w:r>
            <w:r>
              <w:rPr>
                <w:noProof/>
                <w:webHidden/>
              </w:rPr>
              <w:fldChar w:fldCharType="begin"/>
            </w:r>
            <w:r>
              <w:rPr>
                <w:noProof/>
                <w:webHidden/>
              </w:rPr>
              <w:instrText xml:space="preserve"> PAGEREF _Toc146528025 \h </w:instrText>
            </w:r>
            <w:r>
              <w:rPr>
                <w:noProof/>
                <w:webHidden/>
              </w:rPr>
            </w:r>
            <w:r>
              <w:rPr>
                <w:noProof/>
                <w:webHidden/>
              </w:rPr>
              <w:fldChar w:fldCharType="separate"/>
            </w:r>
            <w:r>
              <w:rPr>
                <w:noProof/>
                <w:webHidden/>
              </w:rPr>
              <w:t>13</w:t>
            </w:r>
            <w:r>
              <w:rPr>
                <w:noProof/>
                <w:webHidden/>
              </w:rPr>
              <w:fldChar w:fldCharType="end"/>
            </w:r>
          </w:hyperlink>
        </w:p>
        <w:p w14:paraId="69C5812A" w14:textId="0162C67A"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26" w:history="1">
            <w:r w:rsidRPr="00E47673">
              <w:rPr>
                <w:rStyle w:val="Hyperlink"/>
                <w:noProof/>
              </w:rPr>
              <w:t>6.3</w:t>
            </w:r>
            <w:r>
              <w:rPr>
                <w:rFonts w:asciiTheme="minorHAnsi" w:eastAsiaTheme="minorEastAsia" w:hAnsiTheme="minorHAnsi" w:cstheme="minorBidi"/>
                <w:b w:val="0"/>
                <w:bCs w:val="0"/>
                <w:noProof/>
                <w:sz w:val="22"/>
                <w:szCs w:val="22"/>
              </w:rPr>
              <w:tab/>
            </w:r>
            <w:r w:rsidRPr="00E47673">
              <w:rPr>
                <w:rStyle w:val="Hyperlink"/>
                <w:noProof/>
              </w:rPr>
              <w:t>Cancellation of the Tender</w:t>
            </w:r>
            <w:r>
              <w:rPr>
                <w:noProof/>
                <w:webHidden/>
              </w:rPr>
              <w:tab/>
            </w:r>
            <w:r>
              <w:rPr>
                <w:noProof/>
                <w:webHidden/>
              </w:rPr>
              <w:fldChar w:fldCharType="begin"/>
            </w:r>
            <w:r>
              <w:rPr>
                <w:noProof/>
                <w:webHidden/>
              </w:rPr>
              <w:instrText xml:space="preserve"> PAGEREF _Toc146528026 \h </w:instrText>
            </w:r>
            <w:r>
              <w:rPr>
                <w:noProof/>
                <w:webHidden/>
              </w:rPr>
            </w:r>
            <w:r>
              <w:rPr>
                <w:noProof/>
                <w:webHidden/>
              </w:rPr>
              <w:fldChar w:fldCharType="separate"/>
            </w:r>
            <w:r>
              <w:rPr>
                <w:noProof/>
                <w:webHidden/>
              </w:rPr>
              <w:t>13</w:t>
            </w:r>
            <w:r>
              <w:rPr>
                <w:noProof/>
                <w:webHidden/>
              </w:rPr>
              <w:fldChar w:fldCharType="end"/>
            </w:r>
          </w:hyperlink>
        </w:p>
        <w:p w14:paraId="58F91BF2" w14:textId="41A2B7A5"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27" w:history="1">
            <w:r w:rsidRPr="00E47673">
              <w:rPr>
                <w:rStyle w:val="Hyperlink"/>
                <w:noProof/>
              </w:rPr>
              <w:t>6.4</w:t>
            </w:r>
            <w:r>
              <w:rPr>
                <w:rFonts w:asciiTheme="minorHAnsi" w:eastAsiaTheme="minorEastAsia" w:hAnsiTheme="minorHAnsi" w:cstheme="minorBidi"/>
                <w:b w:val="0"/>
                <w:bCs w:val="0"/>
                <w:noProof/>
                <w:sz w:val="22"/>
                <w:szCs w:val="22"/>
              </w:rPr>
              <w:tab/>
            </w:r>
            <w:r w:rsidRPr="00E47673">
              <w:rPr>
                <w:rStyle w:val="Hyperlink"/>
                <w:noProof/>
              </w:rPr>
              <w:t>Amendments and Interpretation</w:t>
            </w:r>
            <w:r>
              <w:rPr>
                <w:noProof/>
                <w:webHidden/>
              </w:rPr>
              <w:tab/>
            </w:r>
            <w:r>
              <w:rPr>
                <w:noProof/>
                <w:webHidden/>
              </w:rPr>
              <w:fldChar w:fldCharType="begin"/>
            </w:r>
            <w:r>
              <w:rPr>
                <w:noProof/>
                <w:webHidden/>
              </w:rPr>
              <w:instrText xml:space="preserve"> PAGEREF _Toc146528027 \h </w:instrText>
            </w:r>
            <w:r>
              <w:rPr>
                <w:noProof/>
                <w:webHidden/>
              </w:rPr>
            </w:r>
            <w:r>
              <w:rPr>
                <w:noProof/>
                <w:webHidden/>
              </w:rPr>
              <w:fldChar w:fldCharType="separate"/>
            </w:r>
            <w:r>
              <w:rPr>
                <w:noProof/>
                <w:webHidden/>
              </w:rPr>
              <w:t>13</w:t>
            </w:r>
            <w:r>
              <w:rPr>
                <w:noProof/>
                <w:webHidden/>
              </w:rPr>
              <w:fldChar w:fldCharType="end"/>
            </w:r>
          </w:hyperlink>
        </w:p>
        <w:p w14:paraId="67B1FE22" w14:textId="423F07D9" w:rsidR="00AA726F" w:rsidRDefault="00AA726F">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6528028" w:history="1">
            <w:r w:rsidRPr="00E47673">
              <w:rPr>
                <w:rStyle w:val="Hyperlink"/>
                <w:noProof/>
              </w:rPr>
              <w:t>6.5</w:t>
            </w:r>
            <w:r>
              <w:rPr>
                <w:rFonts w:asciiTheme="minorHAnsi" w:eastAsiaTheme="minorEastAsia" w:hAnsiTheme="minorHAnsi" w:cstheme="minorBidi"/>
                <w:b w:val="0"/>
                <w:bCs w:val="0"/>
                <w:noProof/>
                <w:sz w:val="22"/>
                <w:szCs w:val="22"/>
              </w:rPr>
              <w:tab/>
            </w:r>
            <w:r w:rsidRPr="00E47673">
              <w:rPr>
                <w:rStyle w:val="Hyperlink"/>
                <w:noProof/>
              </w:rPr>
              <w:t>Post-Selection Phase Conditions</w:t>
            </w:r>
            <w:r>
              <w:rPr>
                <w:noProof/>
                <w:webHidden/>
              </w:rPr>
              <w:tab/>
            </w:r>
            <w:r>
              <w:rPr>
                <w:noProof/>
                <w:webHidden/>
              </w:rPr>
              <w:fldChar w:fldCharType="begin"/>
            </w:r>
            <w:r>
              <w:rPr>
                <w:noProof/>
                <w:webHidden/>
              </w:rPr>
              <w:instrText xml:space="preserve"> PAGEREF _Toc146528028 \h </w:instrText>
            </w:r>
            <w:r>
              <w:rPr>
                <w:noProof/>
                <w:webHidden/>
              </w:rPr>
            </w:r>
            <w:r>
              <w:rPr>
                <w:noProof/>
                <w:webHidden/>
              </w:rPr>
              <w:fldChar w:fldCharType="separate"/>
            </w:r>
            <w:r>
              <w:rPr>
                <w:noProof/>
                <w:webHidden/>
              </w:rPr>
              <w:t>14</w:t>
            </w:r>
            <w:r>
              <w:rPr>
                <w:noProof/>
                <w:webHidden/>
              </w:rPr>
              <w:fldChar w:fldCharType="end"/>
            </w:r>
          </w:hyperlink>
        </w:p>
        <w:p w14:paraId="27E58E5B" w14:textId="4EDC67E8"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302AA1">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94345304"/>
      <w:bookmarkStart w:id="8" w:name="_Toc96761794"/>
      <w:bookmarkStart w:id="9" w:name="_Toc98816182"/>
      <w:bookmarkStart w:id="10" w:name="_Toc146528008"/>
      <w:r w:rsidRPr="00374E5B">
        <w:lastRenderedPageBreak/>
        <w:t>Preface</w:t>
      </w:r>
      <w:bookmarkEnd w:id="1"/>
      <w:bookmarkEnd w:id="2"/>
      <w:bookmarkEnd w:id="3"/>
      <w:bookmarkEnd w:id="4"/>
      <w:bookmarkEnd w:id="5"/>
      <w:bookmarkEnd w:id="6"/>
      <w:bookmarkEnd w:id="10"/>
    </w:p>
    <w:p w14:paraId="54F0002B" w14:textId="2A435749" w:rsidR="0097419D" w:rsidRDefault="0097419D" w:rsidP="00153588">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74786176" w14:textId="77777777" w:rsidR="00153588" w:rsidRPr="00D03D12" w:rsidRDefault="00153588" w:rsidP="00153588">
      <w:pPr>
        <w:tabs>
          <w:tab w:val="left" w:pos="180"/>
        </w:tabs>
        <w:jc w:val="both"/>
        <w:rPr>
          <w:rFonts w:asciiTheme="minorBidi" w:hAnsiTheme="minorBidi" w:cstheme="minorBidi"/>
          <w:color w:val="000000" w:themeColor="text1"/>
          <w:sz w:val="24"/>
          <w:szCs w:val="24"/>
        </w:rPr>
      </w:pPr>
    </w:p>
    <w:p w14:paraId="197E29C6" w14:textId="70734420" w:rsidR="0074379C" w:rsidRPr="00D03D12" w:rsidRDefault="00C5064D" w:rsidP="00F029C9">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MIC2 </w:t>
      </w:r>
      <w:r w:rsidR="00153588">
        <w:rPr>
          <w:rFonts w:asciiTheme="minorBidi" w:hAnsiTheme="minorBidi" w:cstheme="minorBidi"/>
          <w:color w:val="000000" w:themeColor="text1"/>
          <w:sz w:val="24"/>
          <w:szCs w:val="24"/>
        </w:rPr>
        <w:t>is initiating</w:t>
      </w:r>
      <w:r w:rsidRPr="00D03D12">
        <w:rPr>
          <w:rFonts w:asciiTheme="minorBidi" w:hAnsiTheme="minorBidi" w:cstheme="minorBidi"/>
          <w:color w:val="000000" w:themeColor="text1"/>
          <w:sz w:val="24"/>
          <w:szCs w:val="24"/>
        </w:rPr>
        <w:t xml:space="preserve"> a project aiming to </w:t>
      </w:r>
      <w:r w:rsidR="00F029C9" w:rsidRPr="00F029C9">
        <w:rPr>
          <w:rFonts w:asciiTheme="minorBidi" w:hAnsiTheme="minorBidi" w:cstheme="minorBidi"/>
          <w:b/>
          <w:bCs/>
          <w:color w:val="000000" w:themeColor="text1"/>
          <w:sz w:val="24"/>
          <w:szCs w:val="24"/>
          <w:highlight w:val="yellow"/>
        </w:rPr>
        <w:t xml:space="preserve">implement fiber optic link in MIC2 site </w:t>
      </w:r>
      <w:proofErr w:type="spellStart"/>
      <w:r w:rsidR="00F029C9" w:rsidRPr="00F029C9">
        <w:rPr>
          <w:rFonts w:asciiTheme="minorBidi" w:hAnsiTheme="minorBidi" w:cstheme="minorBidi"/>
          <w:b/>
          <w:bCs/>
          <w:color w:val="000000" w:themeColor="text1"/>
          <w:sz w:val="24"/>
          <w:szCs w:val="24"/>
          <w:highlight w:val="yellow"/>
        </w:rPr>
        <w:t>Shamaa</w:t>
      </w:r>
      <w:proofErr w:type="spellEnd"/>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w:t>
      </w:r>
      <w:proofErr w:type="gramStart"/>
      <w:r w:rsidRPr="00D03D12">
        <w:rPr>
          <w:rFonts w:asciiTheme="minorBidi" w:hAnsiTheme="minorBidi" w:cstheme="minorBidi"/>
          <w:color w:val="000000" w:themeColor="text1"/>
          <w:sz w:val="24"/>
          <w:szCs w:val="24"/>
        </w:rPr>
        <w:t>are construed</w:t>
      </w:r>
      <w:proofErr w:type="gramEnd"/>
      <w:r w:rsidRPr="00D03D12">
        <w:rPr>
          <w:rFonts w:asciiTheme="minorBidi" w:hAnsiTheme="minorBidi" w:cstheme="minorBidi"/>
          <w:color w:val="000000" w:themeColor="text1"/>
          <w:sz w:val="24"/>
          <w:szCs w:val="24"/>
        </w:rPr>
        <w:t xml:space="preserve">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Default="0097419D" w:rsidP="00477324">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This tender </w:t>
      </w:r>
      <w:proofErr w:type="gramStart"/>
      <w:r w:rsidRPr="00D03D12">
        <w:rPr>
          <w:rFonts w:asciiTheme="minorBidi" w:eastAsiaTheme="minorHAnsi" w:hAnsiTheme="minorBidi" w:cstheme="minorBidi"/>
          <w:color w:val="000000" w:themeColor="text1"/>
          <w:sz w:val="24"/>
          <w:szCs w:val="24"/>
        </w:rPr>
        <w:t>has been prepared</w:t>
      </w:r>
      <w:proofErr w:type="gramEnd"/>
      <w:r w:rsidRPr="00D03D12">
        <w:rPr>
          <w:rFonts w:asciiTheme="minorBidi" w:eastAsiaTheme="minorHAnsi" w:hAnsiTheme="minorBidi" w:cstheme="minorBidi"/>
          <w:color w:val="000000" w:themeColor="text1"/>
          <w:sz w:val="24"/>
          <w:szCs w:val="24"/>
        </w:rPr>
        <w:t xml:space="preserve"> by MIC2 and its content is for the exclusive use of the bidders for the purpose of this Tender exclusively. No person </w:t>
      </w:r>
      <w:proofErr w:type="gramStart"/>
      <w:r w:rsidRPr="00D03D12">
        <w:rPr>
          <w:rFonts w:asciiTheme="minorBidi" w:eastAsiaTheme="minorHAnsi" w:hAnsiTheme="minorBidi" w:cstheme="minorBidi"/>
          <w:color w:val="000000" w:themeColor="text1"/>
          <w:sz w:val="24"/>
          <w:szCs w:val="24"/>
        </w:rPr>
        <w:t>is authorized</w:t>
      </w:r>
      <w:proofErr w:type="gramEnd"/>
      <w:r w:rsidRPr="00D03D12">
        <w:rPr>
          <w:rFonts w:asciiTheme="minorBidi" w:eastAsiaTheme="minorHAnsi" w:hAnsiTheme="minorBidi" w:cstheme="minorBidi"/>
          <w:color w:val="000000" w:themeColor="text1"/>
          <w:sz w:val="24"/>
          <w:szCs w:val="24"/>
        </w:rPr>
        <w:t xml:space="preserve"> in connection with this tender to give any information or to make any representation</w:t>
      </w:r>
      <w:r w:rsidR="00477324">
        <w:rPr>
          <w:rFonts w:asciiTheme="minorBidi" w:eastAsiaTheme="minorHAnsi" w:hAnsiTheme="minorBidi" w:cstheme="minorBidi"/>
          <w:color w:val="000000" w:themeColor="text1"/>
          <w:sz w:val="24"/>
          <w:szCs w:val="24"/>
        </w:rPr>
        <w:t>, t</w:t>
      </w:r>
      <w:r w:rsidR="00005E63">
        <w:rPr>
          <w:rFonts w:asciiTheme="minorBidi" w:eastAsiaTheme="minorHAnsi" w:hAnsiTheme="minorBidi" w:cstheme="minorBidi"/>
          <w:color w:val="000000" w:themeColor="text1"/>
          <w:sz w:val="24"/>
          <w:szCs w:val="24"/>
        </w:rPr>
        <w:t>aking into consideration</w:t>
      </w:r>
      <w:r w:rsidR="00B472BE">
        <w:rPr>
          <w:rFonts w:asciiTheme="minorBidi" w:eastAsiaTheme="minorHAnsi" w:hAnsiTheme="minorBidi" w:cstheme="minorBidi"/>
          <w:color w:val="000000" w:themeColor="text1"/>
          <w:sz w:val="24"/>
          <w:szCs w:val="24"/>
        </w:rPr>
        <w:t xml:space="preserve"> </w:t>
      </w:r>
      <w:r w:rsidR="00005E63">
        <w:rPr>
          <w:rFonts w:asciiTheme="minorBidi" w:eastAsiaTheme="minorHAnsi" w:hAnsiTheme="minorBidi" w:cstheme="minorBidi"/>
          <w:color w:val="000000" w:themeColor="text1"/>
          <w:sz w:val="24"/>
          <w:szCs w:val="24"/>
        </w:rPr>
        <w:t>publi</w:t>
      </w:r>
      <w:r w:rsidR="00B472BE">
        <w:rPr>
          <w:rFonts w:asciiTheme="minorBidi" w:eastAsiaTheme="minorHAnsi" w:hAnsiTheme="minorBidi" w:cstheme="minorBidi"/>
          <w:color w:val="000000" w:themeColor="text1"/>
          <w:sz w:val="24"/>
          <w:szCs w:val="24"/>
        </w:rPr>
        <w:t>city</w:t>
      </w:r>
      <w:r w:rsidR="00474E33">
        <w:rPr>
          <w:rFonts w:asciiTheme="minorBidi" w:eastAsiaTheme="minorHAnsi" w:hAnsiTheme="minorBidi" w:cstheme="minorBidi"/>
          <w:color w:val="000000" w:themeColor="text1"/>
          <w:sz w:val="24"/>
          <w:szCs w:val="24"/>
        </w:rPr>
        <w:t xml:space="preserve"> </w:t>
      </w:r>
      <w:r w:rsidR="00C26FCF">
        <w:rPr>
          <w:rFonts w:asciiTheme="minorBidi" w:eastAsiaTheme="minorHAnsi" w:hAnsiTheme="minorBidi" w:cstheme="minorBidi"/>
          <w:color w:val="000000" w:themeColor="text1"/>
          <w:sz w:val="24"/>
          <w:szCs w:val="24"/>
        </w:rPr>
        <w:t xml:space="preserve">and </w:t>
      </w:r>
      <w:r w:rsidR="00790384">
        <w:rPr>
          <w:rFonts w:asciiTheme="minorBidi" w:eastAsiaTheme="minorHAnsi" w:hAnsiTheme="minorBidi" w:cstheme="minorBidi"/>
          <w:color w:val="000000" w:themeColor="text1"/>
          <w:sz w:val="24"/>
          <w:szCs w:val="24"/>
        </w:rPr>
        <w:t>transparency principles</w:t>
      </w:r>
      <w:r w:rsidR="001210DA">
        <w:rPr>
          <w:rFonts w:asciiTheme="minorBidi" w:eastAsiaTheme="minorHAnsi" w:hAnsiTheme="minorBidi" w:cstheme="minorBidi"/>
          <w:color w:val="000000" w:themeColor="text1"/>
          <w:sz w:val="24"/>
          <w:szCs w:val="24"/>
        </w:rPr>
        <w:t xml:space="preserve"> as per the terms </w:t>
      </w:r>
      <w:r w:rsidR="00F540BD">
        <w:rPr>
          <w:rFonts w:asciiTheme="minorBidi" w:eastAsiaTheme="minorHAnsi" w:hAnsiTheme="minorBidi" w:cstheme="minorBidi"/>
          <w:color w:val="000000" w:themeColor="text1"/>
          <w:sz w:val="24"/>
          <w:szCs w:val="24"/>
        </w:rPr>
        <w:t xml:space="preserve">and conditions </w:t>
      </w:r>
      <w:r w:rsidR="00790384">
        <w:rPr>
          <w:rFonts w:asciiTheme="minorBidi" w:eastAsiaTheme="minorHAnsi" w:hAnsiTheme="minorBidi" w:cstheme="minorBidi"/>
          <w:color w:val="000000" w:themeColor="text1"/>
          <w:sz w:val="24"/>
          <w:szCs w:val="24"/>
        </w:rPr>
        <w:t>of the</w:t>
      </w:r>
      <w:r w:rsidR="00F540BD">
        <w:rPr>
          <w:rFonts w:asciiTheme="minorBidi" w:eastAsiaTheme="minorHAnsi" w:hAnsiTheme="minorBidi" w:cstheme="minorBidi"/>
          <w:color w:val="000000" w:themeColor="text1"/>
          <w:sz w:val="24"/>
          <w:szCs w:val="24"/>
        </w:rPr>
        <w:t xml:space="preserve"> PPL no.244/2021.</w:t>
      </w:r>
    </w:p>
    <w:p w14:paraId="3F0B2D90" w14:textId="5FBBC67A" w:rsidR="005C245C" w:rsidRDefault="005C245C" w:rsidP="00D267EE">
      <w:pPr>
        <w:tabs>
          <w:tab w:val="left" w:pos="180"/>
        </w:tabs>
        <w:jc w:val="both"/>
        <w:rPr>
          <w:rFonts w:asciiTheme="minorBidi" w:eastAsiaTheme="minorHAnsi" w:hAnsiTheme="minorBidi" w:cstheme="minorBidi"/>
          <w:color w:val="000000" w:themeColor="text1"/>
          <w:sz w:val="24"/>
          <w:szCs w:val="24"/>
          <w:rtl/>
        </w:rPr>
      </w:pPr>
    </w:p>
    <w:p w14:paraId="14BA5B3F" w14:textId="7A13EDD8" w:rsidR="0097419D" w:rsidRDefault="0097419D" w:rsidP="00F10C00">
      <w:pPr>
        <w:tabs>
          <w:tab w:val="left" w:pos="180"/>
        </w:tabs>
        <w:jc w:val="both"/>
        <w:rPr>
          <w:rFonts w:asciiTheme="minorBidi" w:eastAsiaTheme="minorHAnsi" w:hAnsiTheme="minorBidi" w:cstheme="minorBidi"/>
          <w:strike/>
          <w:color w:val="000000" w:themeColor="text1"/>
          <w:sz w:val="24"/>
          <w:szCs w:val="24"/>
        </w:rPr>
      </w:pPr>
      <w:r w:rsidRPr="00D03D12">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r w:rsidR="00F029C9" w:rsidRPr="00D03D12">
        <w:rPr>
          <w:rFonts w:asciiTheme="minorBidi" w:eastAsiaTheme="minorHAnsi" w:hAnsiTheme="minorBidi" w:cstheme="minorBidi"/>
          <w:color w:val="000000" w:themeColor="text1"/>
          <w:sz w:val="24"/>
          <w:szCs w:val="24"/>
        </w:rPr>
        <w:t>it</w:t>
      </w:r>
      <w:r w:rsidRPr="00D03D12">
        <w:rPr>
          <w:rFonts w:asciiTheme="minorBidi" w:eastAsiaTheme="minorHAnsi" w:hAnsiTheme="minorBidi" w:cstheme="minorBidi"/>
          <w:color w:val="000000" w:themeColor="text1"/>
          <w:sz w:val="24"/>
          <w:szCs w:val="24"/>
        </w:rPr>
        <w:t xml:space="preserv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682254E6" w14:textId="77777777" w:rsidR="00F540BD"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6257FE5B" w:rsidR="00CD479E" w:rsidRPr="004A04C6" w:rsidRDefault="004A04C6" w:rsidP="00F10C00">
      <w:pPr>
        <w:tabs>
          <w:tab w:val="left" w:pos="180"/>
        </w:tabs>
        <w:jc w:val="both"/>
        <w:rPr>
          <w:rFonts w:asciiTheme="minorBidi" w:eastAsiaTheme="minorHAnsi" w:hAnsiTheme="minorBidi" w:cstheme="minorBidi"/>
          <w:color w:val="000000" w:themeColor="text1"/>
          <w:sz w:val="24"/>
          <w:szCs w:val="24"/>
        </w:rPr>
      </w:pPr>
      <w:r w:rsidRPr="004A04C6">
        <w:rPr>
          <w:rFonts w:asciiTheme="minorBidi" w:eastAsiaTheme="minorHAnsi" w:hAnsiTheme="minorBidi" w:cstheme="minorBidi"/>
          <w:color w:val="000000" w:themeColor="text1"/>
          <w:sz w:val="24"/>
          <w:szCs w:val="24"/>
        </w:rPr>
        <w:t>Bidde</w:t>
      </w:r>
      <w:r w:rsidR="00F540BD">
        <w:rPr>
          <w:rFonts w:asciiTheme="minorBidi" w:eastAsiaTheme="minorHAnsi" w:hAnsiTheme="minorBidi" w:cstheme="minorBidi"/>
          <w:color w:val="000000" w:themeColor="text1"/>
          <w:sz w:val="24"/>
          <w:szCs w:val="24"/>
        </w:rPr>
        <w:t>r</w:t>
      </w:r>
      <w:r w:rsidR="00102AEE">
        <w:rPr>
          <w:rFonts w:asciiTheme="minorBidi" w:eastAsiaTheme="minorHAnsi" w:hAnsiTheme="minorBidi" w:cstheme="minorBidi"/>
          <w:color w:val="000000" w:themeColor="text1"/>
          <w:sz w:val="24"/>
          <w:szCs w:val="24"/>
        </w:rPr>
        <w:t>s</w:t>
      </w:r>
      <w:r w:rsidRPr="004A04C6">
        <w:rPr>
          <w:rFonts w:asciiTheme="minorBidi" w:eastAsiaTheme="minorHAnsi" w:hAnsiTheme="minorBidi" w:cstheme="minorBidi"/>
          <w:color w:val="000000" w:themeColor="text1"/>
          <w:sz w:val="24"/>
          <w:szCs w:val="24"/>
        </w:rPr>
        <w:t xml:space="preserve"> shall abide</w:t>
      </w:r>
      <w:r>
        <w:rPr>
          <w:rFonts w:asciiTheme="minorBidi" w:eastAsiaTheme="minorHAnsi" w:hAnsiTheme="minorBidi" w:cstheme="minorBidi"/>
          <w:color w:val="000000" w:themeColor="text1"/>
          <w:sz w:val="24"/>
          <w:szCs w:val="24"/>
        </w:rPr>
        <w:t xml:space="preserve"> by the provisions of article 6 of the PPL no.244/2021 especially regarding the confidentiality terms.</w:t>
      </w:r>
    </w:p>
    <w:p w14:paraId="4046D79C" w14:textId="77777777" w:rsidR="00CD479E" w:rsidRPr="00D03D12" w:rsidRDefault="00CD479E" w:rsidP="00E54486">
      <w:pPr>
        <w:tabs>
          <w:tab w:val="left" w:pos="180"/>
        </w:tabs>
        <w:bidi/>
        <w:jc w:val="both"/>
        <w:rPr>
          <w:rFonts w:asciiTheme="minorBidi" w:eastAsiaTheme="minorHAnsi" w:hAnsiTheme="minorBidi" w:cstheme="minorBidi"/>
          <w:color w:val="000000" w:themeColor="text1"/>
          <w:sz w:val="24"/>
          <w:szCs w:val="24"/>
        </w:rPr>
      </w:pPr>
    </w:p>
    <w:p w14:paraId="2AF8CB55" w14:textId="0747D57B" w:rsidR="00A41AA5" w:rsidRPr="00D03D12" w:rsidRDefault="0097419D" w:rsidP="00BF49C1">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w:t>
      </w:r>
      <w:r w:rsidR="00FD46B3">
        <w:rPr>
          <w:rFonts w:asciiTheme="minorBidi" w:eastAsiaTheme="minorHAnsi" w:hAnsiTheme="minorBidi" w:cstheme="minorBidi"/>
          <w:color w:val="000000" w:themeColor="text1"/>
          <w:sz w:val="24"/>
          <w:szCs w:val="24"/>
        </w:rPr>
        <w:t>has</w:t>
      </w:r>
      <w:r w:rsidR="00FD46B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the right to reject </w:t>
      </w:r>
      <w:r w:rsidR="00477324">
        <w:rPr>
          <w:rFonts w:asciiTheme="minorBidi" w:eastAsiaTheme="minorHAnsi" w:hAnsiTheme="minorBidi" w:cstheme="minorBidi"/>
          <w:color w:val="000000" w:themeColor="text1"/>
          <w:sz w:val="24"/>
          <w:szCs w:val="24"/>
        </w:rPr>
        <w:t>by virtue of</w:t>
      </w:r>
      <w:r w:rsidR="00477324" w:rsidRPr="00D03D12">
        <w:rPr>
          <w:rFonts w:asciiTheme="minorBidi" w:eastAsiaTheme="minorHAnsi" w:hAnsiTheme="minorBidi" w:cstheme="minorBidi"/>
          <w:color w:val="000000" w:themeColor="text1"/>
          <w:sz w:val="24"/>
          <w:szCs w:val="24"/>
        </w:rPr>
        <w:t xml:space="preserve"> </w:t>
      </w:r>
      <w:r w:rsidR="007D1333" w:rsidRPr="00D03D12">
        <w:rPr>
          <w:rFonts w:asciiTheme="minorBidi" w:eastAsiaTheme="minorHAnsi" w:hAnsiTheme="minorBidi" w:cstheme="minorBidi"/>
          <w:color w:val="000000" w:themeColor="text1"/>
          <w:sz w:val="24"/>
          <w:szCs w:val="24"/>
        </w:rPr>
        <w:t xml:space="preserve">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BF49C1">
        <w:rPr>
          <w:rFonts w:asciiTheme="minorBidi" w:eastAsiaTheme="minorHAnsi" w:hAnsiTheme="minorBidi" w:cstheme="minorBidi"/>
          <w:color w:val="000000" w:themeColor="text1"/>
          <w:sz w:val="24"/>
          <w:szCs w:val="24"/>
        </w:rPr>
        <w:t>9 July 2021</w:t>
      </w:r>
      <w:r w:rsidR="007D133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or to discontinue the tender </w:t>
      </w:r>
      <w:r w:rsidR="00FD46B3">
        <w:rPr>
          <w:rFonts w:asciiTheme="minorBidi" w:eastAsiaTheme="minorHAnsi" w:hAnsiTheme="minorBidi" w:cstheme="minorBidi"/>
          <w:color w:val="000000" w:themeColor="text1"/>
          <w:sz w:val="24"/>
          <w:szCs w:val="24"/>
        </w:rPr>
        <w:t xml:space="preserve">or any of its procedures </w:t>
      </w:r>
      <w:r w:rsidRPr="00D03D12">
        <w:rPr>
          <w:rFonts w:asciiTheme="minorBidi" w:eastAsiaTheme="minorHAnsi" w:hAnsiTheme="minorBidi" w:cstheme="minorBidi"/>
          <w:color w:val="000000" w:themeColor="text1"/>
          <w:sz w:val="24"/>
          <w:szCs w:val="24"/>
        </w:rPr>
        <w:t xml:space="preserve">at any time </w:t>
      </w:r>
      <w:r w:rsidR="00E76582">
        <w:rPr>
          <w:rFonts w:asciiTheme="minorBidi" w:eastAsiaTheme="minorHAnsi" w:hAnsiTheme="minorBidi" w:cstheme="minorBidi"/>
          <w:color w:val="000000" w:themeColor="text1"/>
          <w:sz w:val="24"/>
          <w:szCs w:val="24"/>
        </w:rPr>
        <w:t xml:space="preserve">before informing the temporary contractor of the </w:t>
      </w:r>
      <w:r w:rsidR="0091552D">
        <w:rPr>
          <w:rFonts w:asciiTheme="minorBidi" w:eastAsiaTheme="minorHAnsi" w:hAnsiTheme="minorBidi" w:cstheme="minorBidi"/>
          <w:color w:val="000000" w:themeColor="text1"/>
          <w:sz w:val="24"/>
          <w:szCs w:val="24"/>
        </w:rPr>
        <w:t>result</w:t>
      </w:r>
      <w:r w:rsidR="0091552D">
        <w:rPr>
          <w:rFonts w:asciiTheme="minorBidi" w:eastAsiaTheme="minorHAnsi" w:hAnsiTheme="minorBidi" w:cstheme="minorBidi" w:hint="cs"/>
          <w:color w:val="000000" w:themeColor="text1"/>
          <w:sz w:val="24"/>
          <w:szCs w:val="24"/>
          <w:rtl/>
        </w:rPr>
        <w:t>.</w:t>
      </w:r>
    </w:p>
    <w:p w14:paraId="0FB13817" w14:textId="464AC024" w:rsidR="0097419D" w:rsidRPr="00D03D12" w:rsidRDefault="0097419D" w:rsidP="004A4AB1">
      <w:pPr>
        <w:tabs>
          <w:tab w:val="left" w:pos="180"/>
        </w:tabs>
        <w:jc w:val="both"/>
        <w:rPr>
          <w:rFonts w:asciiTheme="minorBidi" w:eastAsiaTheme="minorHAnsi" w:hAnsiTheme="minorBidi" w:cstheme="minorBidi"/>
          <w:color w:val="000000" w:themeColor="text1"/>
          <w:sz w:val="24"/>
          <w:szCs w:val="24"/>
        </w:rPr>
      </w:pPr>
    </w:p>
    <w:bookmarkEnd w:id="7"/>
    <w:bookmarkEnd w:id="8"/>
    <w:bookmarkEnd w:id="9"/>
    <w:p w14:paraId="1F4A1D59" w14:textId="1A87CE22" w:rsidR="007D1333" w:rsidRPr="00C70A6B" w:rsidRDefault="007D1333" w:rsidP="007D1333">
      <w:pPr>
        <w:tabs>
          <w:tab w:val="left" w:pos="180"/>
        </w:tabs>
        <w:jc w:val="both"/>
        <w:rPr>
          <w:rFonts w:asciiTheme="minorBidi" w:eastAsiaTheme="minorHAnsi" w:hAnsiTheme="minorBidi" w:cstheme="minorBidi"/>
          <w:b/>
          <w:bCs/>
          <w:color w:val="000000" w:themeColor="text1"/>
          <w:sz w:val="24"/>
          <w:szCs w:val="24"/>
        </w:rPr>
      </w:pPr>
      <w:r w:rsidRPr="00C70A6B">
        <w:rPr>
          <w:rFonts w:asciiTheme="minorBidi" w:eastAsiaTheme="minorHAnsi" w:hAnsiTheme="minorBidi" w:cstheme="minorBidi"/>
          <w:b/>
          <w:bCs/>
          <w:color w:val="000000" w:themeColor="text1"/>
          <w:sz w:val="24"/>
          <w:szCs w:val="24"/>
        </w:rPr>
        <w:t xml:space="preserve">Bidders have the right to object </w:t>
      </w:r>
      <w:r w:rsidR="000B12B7">
        <w:rPr>
          <w:rFonts w:asciiTheme="minorBidi" w:eastAsiaTheme="minorHAnsi" w:hAnsiTheme="minorBidi" w:cstheme="minorBidi"/>
          <w:b/>
          <w:bCs/>
          <w:color w:val="000000" w:themeColor="text1"/>
          <w:sz w:val="24"/>
          <w:szCs w:val="24"/>
        </w:rPr>
        <w:t xml:space="preserve">the results </w:t>
      </w:r>
      <w:r w:rsidRPr="00C70A6B">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4D17DAEF" w:rsidR="007D1333" w:rsidRDefault="007D1333" w:rsidP="00BC6786">
      <w:pPr>
        <w:tabs>
          <w:tab w:val="left" w:pos="180"/>
        </w:tabs>
        <w:jc w:val="both"/>
        <w:rPr>
          <w:rFonts w:asciiTheme="minorBidi" w:eastAsiaTheme="minorHAnsi" w:hAnsiTheme="minorBidi" w:cstheme="minorBidi"/>
          <w:color w:val="000000" w:themeColor="text1"/>
          <w:sz w:val="24"/>
          <w:szCs w:val="24"/>
        </w:rPr>
      </w:pPr>
      <w:r w:rsidRPr="00102AEE">
        <w:rPr>
          <w:rFonts w:asciiTheme="minorBidi" w:eastAsiaTheme="minorHAnsi" w:hAnsiTheme="minorBidi" w:cstheme="minorBidi"/>
          <w:color w:val="000000" w:themeColor="text1"/>
          <w:sz w:val="24"/>
          <w:szCs w:val="24"/>
        </w:rPr>
        <w:t xml:space="preserve">The </w:t>
      </w:r>
      <w:r w:rsidRPr="00896781">
        <w:rPr>
          <w:rFonts w:asciiTheme="minorBidi" w:eastAsiaTheme="minorHAnsi" w:hAnsiTheme="minorBidi" w:cstheme="minorBidi"/>
          <w:color w:val="000000" w:themeColor="text1"/>
          <w:sz w:val="24"/>
          <w:szCs w:val="24"/>
        </w:rPr>
        <w:t>selected bidder(s) shall sign the</w:t>
      </w:r>
      <w:r w:rsidRPr="00D03D12">
        <w:rPr>
          <w:rFonts w:asciiTheme="minorBidi" w:eastAsiaTheme="minorHAnsi" w:hAnsiTheme="minorBidi" w:cstheme="minorBidi"/>
          <w:color w:val="000000" w:themeColor="text1"/>
          <w:sz w:val="24"/>
          <w:szCs w:val="24"/>
        </w:rPr>
        <w:t xml:space="preserve"> </w:t>
      </w:r>
      <w:r w:rsidRPr="00896781">
        <w:rPr>
          <w:rFonts w:asciiTheme="minorBidi" w:eastAsiaTheme="minorHAnsi" w:hAnsiTheme="minorBidi" w:cstheme="minorBidi"/>
          <w:color w:val="000000" w:themeColor="text1"/>
          <w:sz w:val="24"/>
          <w:szCs w:val="24"/>
        </w:rPr>
        <w:t xml:space="preserve">attached </w:t>
      </w:r>
      <w:r w:rsidR="00BC6786" w:rsidRPr="00896781">
        <w:rPr>
          <w:rFonts w:asciiTheme="minorBidi" w:eastAsiaTheme="minorHAnsi" w:hAnsiTheme="minorBidi" w:cstheme="minorBidi"/>
          <w:color w:val="000000" w:themeColor="text1"/>
          <w:sz w:val="24"/>
          <w:szCs w:val="24"/>
        </w:rPr>
        <w:t>Contract of Adherence</w:t>
      </w:r>
      <w:r w:rsidRPr="00896781">
        <w:rPr>
          <w:rFonts w:asciiTheme="minorBidi" w:eastAsiaTheme="minorHAnsi" w:hAnsiTheme="minorBidi" w:cstheme="minorBidi"/>
          <w:color w:val="000000" w:themeColor="text1"/>
          <w:sz w:val="24"/>
          <w:szCs w:val="24"/>
        </w:rPr>
        <w:t xml:space="preserve"> to the</w:t>
      </w:r>
      <w:r w:rsidRPr="00D03D12">
        <w:rPr>
          <w:rFonts w:asciiTheme="minorBidi" w:eastAsiaTheme="minorHAnsi" w:hAnsiTheme="minorBidi" w:cstheme="minorBidi"/>
          <w:color w:val="000000" w:themeColor="text1"/>
          <w:sz w:val="24"/>
          <w:szCs w:val="24"/>
        </w:rPr>
        <w:t xml:space="preserv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t>
      </w:r>
      <w:proofErr w:type="gramStart"/>
      <w:r w:rsidRPr="00D03D12">
        <w:rPr>
          <w:rFonts w:asciiTheme="minorBidi" w:eastAsiaTheme="minorHAnsi" w:hAnsiTheme="minorBidi" w:cstheme="minorBidi"/>
          <w:color w:val="000000" w:themeColor="text1"/>
          <w:sz w:val="24"/>
          <w:szCs w:val="24"/>
        </w:rPr>
        <w:t>will be excluded</w:t>
      </w:r>
      <w:proofErr w:type="gramEnd"/>
      <w:r w:rsidRPr="00D03D12">
        <w:rPr>
          <w:rFonts w:asciiTheme="minorBidi" w:eastAsiaTheme="minorHAnsi" w:hAnsiTheme="minorBidi" w:cstheme="minorBidi"/>
          <w:color w:val="000000" w:themeColor="text1"/>
          <w:sz w:val="24"/>
          <w:szCs w:val="24"/>
        </w:rPr>
        <w:t xml:space="preserve"> from the tender and MIC2 shall retain the bid bond.</w:t>
      </w:r>
    </w:p>
    <w:p w14:paraId="2736E030" w14:textId="7C9E0CED"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5662E877" w14:textId="0CBE4C21"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7B7B497A" w14:textId="64FA38BC"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6E5F74FD" w14:textId="3862FBBB"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486008EE" w14:textId="2899CDA6"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2F731AB8" w14:textId="77777777" w:rsidR="009F5732" w:rsidRPr="00D03D12" w:rsidRDefault="009F5732" w:rsidP="00BC6786">
      <w:pPr>
        <w:tabs>
          <w:tab w:val="left" w:pos="180"/>
        </w:tabs>
        <w:jc w:val="both"/>
        <w:rPr>
          <w:rFonts w:asciiTheme="minorBidi" w:eastAsiaTheme="minorHAnsi" w:hAnsiTheme="minorBidi" w:cstheme="minorBidi"/>
          <w:color w:val="000000" w:themeColor="text1"/>
          <w:sz w:val="24"/>
          <w:szCs w:val="24"/>
        </w:rPr>
      </w:pPr>
    </w:p>
    <w:p w14:paraId="7B883E27" w14:textId="77777777" w:rsidR="00801C77" w:rsidRPr="00102AEE" w:rsidRDefault="00801C77" w:rsidP="00302AA1">
      <w:pPr>
        <w:pStyle w:val="Heading1"/>
        <w:spacing w:before="360"/>
      </w:pPr>
      <w:bookmarkStart w:id="11" w:name="_Toc430341895"/>
      <w:bookmarkStart w:id="12" w:name="_Toc53420391"/>
      <w:bookmarkStart w:id="13" w:name="_Toc130553363"/>
      <w:bookmarkStart w:id="14" w:name="_Toc63429048"/>
      <w:bookmarkStart w:id="15" w:name="_Toc146528009"/>
      <w:r w:rsidRPr="00102AEE">
        <w:lastRenderedPageBreak/>
        <w:t>Project Requirements</w:t>
      </w:r>
      <w:bookmarkEnd w:id="11"/>
      <w:bookmarkEnd w:id="12"/>
      <w:bookmarkEnd w:id="13"/>
      <w:bookmarkEnd w:id="14"/>
      <w:bookmarkEnd w:id="15"/>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w:t>
      </w:r>
      <w:proofErr w:type="gramStart"/>
      <w:r w:rsidRPr="00D03D12">
        <w:rPr>
          <w:rFonts w:asciiTheme="minorBidi" w:hAnsiTheme="minorBidi" w:cstheme="minorBidi"/>
          <w:color w:val="000000" w:themeColor="text1"/>
          <w:sz w:val="24"/>
          <w:szCs w:val="24"/>
        </w:rPr>
        <w:t>for the purpose of</w:t>
      </w:r>
      <w:proofErr w:type="gramEnd"/>
      <w:r w:rsidRPr="00D03D12">
        <w:rPr>
          <w:rFonts w:asciiTheme="minorBidi" w:hAnsiTheme="minorBidi" w:cstheme="minorBidi"/>
          <w:color w:val="000000" w:themeColor="text1"/>
          <w:sz w:val="24"/>
          <w:szCs w:val="24"/>
        </w:rPr>
        <w:t xml:space="preserve">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274368"/>
      <w:bookmarkStart w:id="100" w:name="_Toc141274744"/>
      <w:bookmarkStart w:id="101" w:name="_Toc141688830"/>
      <w:bookmarkStart w:id="102" w:name="_Toc141688851"/>
      <w:bookmarkStart w:id="103" w:name="_Toc141689307"/>
      <w:bookmarkStart w:id="104" w:name="_Toc141786249"/>
      <w:bookmarkStart w:id="105" w:name="_Toc141793365"/>
      <w:bookmarkStart w:id="106" w:name="_Toc141793386"/>
      <w:bookmarkStart w:id="107" w:name="_Toc141793548"/>
      <w:bookmarkStart w:id="108" w:name="_Toc141858425"/>
      <w:bookmarkStart w:id="109" w:name="_Toc141860206"/>
      <w:bookmarkStart w:id="110" w:name="_Toc141862441"/>
      <w:bookmarkStart w:id="111" w:name="_Toc141862717"/>
      <w:bookmarkStart w:id="112" w:name="_Toc141868093"/>
      <w:bookmarkStart w:id="113" w:name="_Toc142385940"/>
      <w:bookmarkStart w:id="114" w:name="_Toc142386157"/>
      <w:bookmarkStart w:id="115" w:name="_Toc144205556"/>
      <w:bookmarkStart w:id="116" w:name="_Toc402437920"/>
      <w:bookmarkStart w:id="117" w:name="_Toc14652801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7"/>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18" w:name="_Toc422994955"/>
      <w:bookmarkStart w:id="119" w:name="_Toc423014429"/>
      <w:bookmarkStart w:id="120" w:name="_Toc423348852"/>
      <w:bookmarkStart w:id="121" w:name="_Toc428193800"/>
      <w:bookmarkStart w:id="122" w:name="_Toc428371092"/>
      <w:bookmarkStart w:id="123" w:name="_Toc430341897"/>
      <w:bookmarkStart w:id="124" w:name="_Toc432415146"/>
      <w:bookmarkStart w:id="125" w:name="_Toc445733205"/>
      <w:bookmarkStart w:id="126" w:name="_Toc485801949"/>
      <w:bookmarkStart w:id="127" w:name="_Toc498008761"/>
      <w:bookmarkStart w:id="128" w:name="_Toc3547748"/>
      <w:bookmarkStart w:id="129" w:name="_Toc3547848"/>
      <w:bookmarkStart w:id="130" w:name="_Toc3547949"/>
      <w:bookmarkStart w:id="131" w:name="_Toc3547998"/>
      <w:bookmarkStart w:id="132" w:name="_Toc3548050"/>
      <w:bookmarkStart w:id="133" w:name="_Toc3548089"/>
      <w:bookmarkStart w:id="134" w:name="_Toc3548131"/>
      <w:bookmarkStart w:id="135" w:name="_Toc3548453"/>
      <w:bookmarkStart w:id="136" w:name="_Toc3548544"/>
      <w:bookmarkStart w:id="137" w:name="_Toc3548605"/>
      <w:bookmarkStart w:id="138" w:name="_Toc3548632"/>
      <w:bookmarkStart w:id="139" w:name="_Toc3549520"/>
      <w:bookmarkStart w:id="140" w:name="_Toc3552799"/>
      <w:bookmarkStart w:id="141" w:name="_Toc3553928"/>
      <w:bookmarkStart w:id="142" w:name="_Toc3554121"/>
      <w:bookmarkStart w:id="143" w:name="_Toc3554245"/>
      <w:bookmarkStart w:id="144" w:name="_Toc3557367"/>
      <w:bookmarkStart w:id="145" w:name="_Toc3791730"/>
      <w:bookmarkStart w:id="146" w:name="_Toc3791837"/>
      <w:bookmarkStart w:id="147" w:name="_Toc3791936"/>
      <w:bookmarkStart w:id="148" w:name="_Toc53422707"/>
      <w:bookmarkStart w:id="149" w:name="_Toc53422857"/>
      <w:bookmarkStart w:id="150" w:name="_Toc53422931"/>
      <w:bookmarkStart w:id="151" w:name="_Toc53423790"/>
      <w:bookmarkStart w:id="152" w:name="_Toc53424691"/>
      <w:bookmarkStart w:id="153" w:name="_Toc53424721"/>
      <w:bookmarkStart w:id="154" w:name="_Toc53424762"/>
      <w:bookmarkStart w:id="155" w:name="_Toc53424949"/>
      <w:bookmarkStart w:id="156" w:name="_Toc53424967"/>
      <w:bookmarkStart w:id="157" w:name="_Toc53425918"/>
      <w:bookmarkStart w:id="158" w:name="_Toc53426280"/>
      <w:bookmarkStart w:id="159" w:name="_Toc53481121"/>
      <w:bookmarkStart w:id="160" w:name="_Toc57750252"/>
      <w:bookmarkStart w:id="161" w:name="_Toc57750274"/>
      <w:bookmarkStart w:id="162" w:name="_Toc57750318"/>
      <w:bookmarkStart w:id="163" w:name="_Toc57750602"/>
      <w:bookmarkStart w:id="164" w:name="_Toc57754775"/>
      <w:bookmarkStart w:id="165" w:name="_Toc57755167"/>
      <w:bookmarkStart w:id="166" w:name="_Toc57878751"/>
      <w:bookmarkStart w:id="167" w:name="_Toc57881908"/>
      <w:bookmarkStart w:id="168" w:name="_Toc57882066"/>
      <w:bookmarkStart w:id="169" w:name="_Toc57887184"/>
      <w:bookmarkStart w:id="170" w:name="_Toc58440456"/>
      <w:bookmarkStart w:id="171" w:name="_Toc63325270"/>
      <w:bookmarkStart w:id="172" w:name="_Toc63429017"/>
      <w:bookmarkStart w:id="173" w:name="_Toc63429050"/>
      <w:bookmarkStart w:id="174" w:name="_Toc130554523"/>
      <w:bookmarkStart w:id="175" w:name="_Toc130554545"/>
      <w:bookmarkStart w:id="176" w:name="_Toc130554569"/>
      <w:bookmarkStart w:id="177" w:name="_Toc130554590"/>
      <w:bookmarkStart w:id="178" w:name="_Toc130554651"/>
      <w:bookmarkStart w:id="179" w:name="_Toc130554838"/>
      <w:bookmarkStart w:id="180" w:name="_Toc140061937"/>
      <w:bookmarkStart w:id="181" w:name="_Toc140476335"/>
      <w:bookmarkStart w:id="182" w:name="_Toc140736419"/>
      <w:bookmarkStart w:id="183" w:name="_Toc141101252"/>
      <w:bookmarkStart w:id="184" w:name="_Toc141101508"/>
      <w:bookmarkStart w:id="185" w:name="_Toc141176765"/>
      <w:bookmarkStart w:id="186" w:name="_Toc141178073"/>
      <w:bookmarkStart w:id="187" w:name="_Toc141178225"/>
      <w:bookmarkStart w:id="188" w:name="_Toc141179388"/>
      <w:bookmarkStart w:id="189" w:name="_Toc141180567"/>
      <w:bookmarkStart w:id="190" w:name="_Toc141180693"/>
      <w:bookmarkStart w:id="191" w:name="_Toc141180714"/>
      <w:bookmarkStart w:id="192" w:name="_Toc141180735"/>
      <w:bookmarkStart w:id="193" w:name="_Toc141180756"/>
      <w:bookmarkStart w:id="194" w:name="_Toc141183254"/>
      <w:bookmarkStart w:id="195" w:name="_Toc141183275"/>
      <w:bookmarkStart w:id="196" w:name="_Toc141183296"/>
      <w:bookmarkStart w:id="197" w:name="_Toc141183318"/>
      <w:bookmarkStart w:id="198" w:name="_Toc141187069"/>
      <w:bookmarkStart w:id="199" w:name="_Toc141187090"/>
      <w:bookmarkStart w:id="200" w:name="_Toc141273664"/>
      <w:bookmarkStart w:id="201" w:name="_Toc141274369"/>
      <w:bookmarkStart w:id="202" w:name="_Toc141274745"/>
      <w:bookmarkStart w:id="203" w:name="_Toc141688831"/>
      <w:bookmarkStart w:id="204" w:name="_Toc141688852"/>
      <w:bookmarkStart w:id="205" w:name="_Toc141689308"/>
      <w:bookmarkStart w:id="206" w:name="_Toc141786250"/>
      <w:bookmarkStart w:id="207" w:name="_Toc141793366"/>
      <w:bookmarkStart w:id="208" w:name="_Toc141793387"/>
      <w:bookmarkStart w:id="209" w:name="_Toc141793549"/>
      <w:bookmarkStart w:id="210" w:name="_Toc141858426"/>
      <w:bookmarkStart w:id="211" w:name="_Toc141860207"/>
      <w:bookmarkStart w:id="212" w:name="_Toc141862442"/>
      <w:bookmarkStart w:id="213" w:name="_Toc141862718"/>
      <w:bookmarkStart w:id="214" w:name="_Toc141868094"/>
      <w:bookmarkStart w:id="215" w:name="_Toc142385941"/>
      <w:bookmarkStart w:id="216" w:name="_Toc142386158"/>
      <w:bookmarkStart w:id="217" w:name="_Toc144205557"/>
      <w:bookmarkStart w:id="218" w:name="_Toc14652801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54D63A8B" w14:textId="6B9A0D44" w:rsidR="0097419D" w:rsidRPr="00D03D12" w:rsidRDefault="0097419D" w:rsidP="00B16A1C">
      <w:pPr>
        <w:pStyle w:val="Heading2"/>
        <w:rPr>
          <w:color w:val="000000" w:themeColor="text1"/>
        </w:rPr>
      </w:pPr>
      <w:bookmarkStart w:id="219" w:name="_Toc430341898"/>
      <w:bookmarkStart w:id="220" w:name="_Toc53420392"/>
      <w:bookmarkStart w:id="221" w:name="_Toc63429051"/>
      <w:bookmarkStart w:id="222" w:name="_Toc146528012"/>
      <w:r w:rsidRPr="00D03D12">
        <w:rPr>
          <w:color w:val="000000" w:themeColor="text1"/>
        </w:rPr>
        <w:t>Scope of Work</w:t>
      </w:r>
      <w:bookmarkEnd w:id="116"/>
      <w:bookmarkEnd w:id="219"/>
      <w:bookmarkEnd w:id="220"/>
      <w:bookmarkEnd w:id="221"/>
      <w:bookmarkEnd w:id="222"/>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 xml:space="preserve">(s)’s submitted proposal, documents, etc… must be in English where possible. Documents issued or requiring to </w:t>
      </w:r>
      <w:proofErr w:type="gramStart"/>
      <w:r w:rsidR="003C1930" w:rsidRPr="00D03D12">
        <w:rPr>
          <w:rFonts w:asciiTheme="minorBidi" w:hAnsiTheme="minorBidi" w:cstheme="minorBidi"/>
          <w:color w:val="000000" w:themeColor="text1"/>
          <w:sz w:val="24"/>
          <w:szCs w:val="24"/>
        </w:rPr>
        <w:t>be legalized</w:t>
      </w:r>
      <w:proofErr w:type="gramEnd"/>
      <w:r w:rsidR="003C1930" w:rsidRPr="00D03D12">
        <w:rPr>
          <w:rFonts w:asciiTheme="minorBidi" w:hAnsiTheme="minorBidi" w:cstheme="minorBidi"/>
          <w:color w:val="000000" w:themeColor="text1"/>
          <w:sz w:val="24"/>
          <w:szCs w:val="24"/>
        </w:rPr>
        <w:t xml:space="preserve"> by the Lebanese authorities shall be acceptable in Arabic.</w:t>
      </w:r>
    </w:p>
    <w:p w14:paraId="3FBF49F5" w14:textId="40884E0A" w:rsidR="003C1930" w:rsidRPr="00241331" w:rsidRDefault="007307BB" w:rsidP="007307BB">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proofErr w:type="gramStart"/>
      <w:r w:rsidR="003C1930" w:rsidRPr="00D03D12">
        <w:rPr>
          <w:rFonts w:asciiTheme="minorBidi" w:hAnsiTheme="minorBidi" w:cstheme="minorBidi"/>
          <w:color w:val="000000" w:themeColor="text1"/>
          <w:sz w:val="24"/>
          <w:szCs w:val="24"/>
        </w:rPr>
        <w:t>are recommended</w:t>
      </w:r>
      <w:proofErr w:type="gramEnd"/>
      <w:r w:rsidR="003C1930" w:rsidRPr="00D03D12">
        <w:rPr>
          <w:rFonts w:asciiTheme="minorBidi" w:hAnsiTheme="minorBidi" w:cstheme="minorBidi"/>
          <w:color w:val="000000" w:themeColor="text1"/>
          <w:sz w:val="24"/>
          <w:szCs w:val="24"/>
        </w:rPr>
        <w:t xml:space="preserve"> to offer competitive rates on the services provided</w:t>
      </w:r>
      <w:r w:rsidR="003C1930" w:rsidRPr="00241331">
        <w:rPr>
          <w:rFonts w:asciiTheme="minorBidi" w:hAnsiTheme="minorBidi" w:cstheme="minorBidi"/>
          <w:color w:val="000000" w:themeColor="text1"/>
          <w:sz w:val="24"/>
          <w:szCs w:val="24"/>
        </w:rPr>
        <w:t>. These rates shall constitute a competitive factor in the evaluation of the Offer.</w:t>
      </w:r>
    </w:p>
    <w:p w14:paraId="4BF6D102" w14:textId="5B784216" w:rsidR="00B3168A" w:rsidRPr="009958D1" w:rsidRDefault="00B3168A" w:rsidP="00DF2782">
      <w:pPr>
        <w:jc w:val="both"/>
        <w:rPr>
          <w:rFonts w:asciiTheme="minorBidi" w:hAnsiTheme="minorBidi" w:cstheme="minorBidi"/>
          <w:color w:val="000000" w:themeColor="text1"/>
          <w:sz w:val="24"/>
          <w:szCs w:val="24"/>
          <w:highlight w:val="yellow"/>
        </w:rPr>
      </w:pPr>
      <w:r w:rsidRPr="009958D1">
        <w:rPr>
          <w:rFonts w:asciiTheme="minorBidi" w:hAnsiTheme="minorBidi" w:cstheme="minorBidi"/>
          <w:color w:val="000000" w:themeColor="text1"/>
          <w:sz w:val="24"/>
          <w:szCs w:val="24"/>
          <w:highlight w:val="yellow"/>
        </w:rPr>
        <w:t>The Bidder</w:t>
      </w:r>
      <w:r w:rsidR="00694310">
        <w:rPr>
          <w:rFonts w:asciiTheme="minorBidi" w:hAnsiTheme="minorBidi" w:cstheme="minorBidi"/>
          <w:color w:val="000000" w:themeColor="text1"/>
          <w:sz w:val="24"/>
          <w:szCs w:val="24"/>
          <w:highlight w:val="yellow"/>
        </w:rPr>
        <w:t xml:space="preserve"> </w:t>
      </w:r>
      <w:r w:rsidRPr="009958D1">
        <w:rPr>
          <w:rFonts w:asciiTheme="minorBidi" w:hAnsiTheme="minorBidi" w:cstheme="minorBidi"/>
          <w:color w:val="000000" w:themeColor="text1"/>
          <w:sz w:val="24"/>
          <w:szCs w:val="24"/>
          <w:highlight w:val="yellow"/>
        </w:rPr>
        <w:t xml:space="preserve">shall </w:t>
      </w:r>
      <w:r w:rsidR="00513972" w:rsidRPr="009958D1">
        <w:rPr>
          <w:rFonts w:asciiTheme="minorBidi" w:hAnsiTheme="minorBidi" w:cstheme="minorBidi"/>
          <w:color w:val="000000" w:themeColor="text1"/>
          <w:sz w:val="24"/>
          <w:szCs w:val="24"/>
          <w:highlight w:val="yellow"/>
        </w:rPr>
        <w:t xml:space="preserve">cover all type of Infrastructure and Telecom Implementation works needed </w:t>
      </w:r>
      <w:r w:rsidR="00694310">
        <w:rPr>
          <w:rFonts w:asciiTheme="minorBidi" w:hAnsiTheme="minorBidi" w:cstheme="minorBidi"/>
          <w:color w:val="000000" w:themeColor="text1"/>
          <w:sz w:val="24"/>
          <w:szCs w:val="24"/>
          <w:highlight w:val="yellow"/>
        </w:rPr>
        <w:t xml:space="preserve">to </w:t>
      </w:r>
      <w:r w:rsidR="00CA091E">
        <w:rPr>
          <w:rFonts w:asciiTheme="minorBidi" w:hAnsiTheme="minorBidi" w:cstheme="minorBidi"/>
          <w:color w:val="000000" w:themeColor="text1"/>
          <w:sz w:val="24"/>
          <w:szCs w:val="24"/>
          <w:highlight w:val="yellow"/>
        </w:rPr>
        <w:t>implement</w:t>
      </w:r>
      <w:r w:rsidRPr="009958D1">
        <w:rPr>
          <w:rFonts w:asciiTheme="minorBidi" w:hAnsiTheme="minorBidi" w:cstheme="minorBidi"/>
          <w:color w:val="000000" w:themeColor="text1"/>
          <w:sz w:val="24"/>
          <w:szCs w:val="24"/>
          <w:highlight w:val="yellow"/>
        </w:rPr>
        <w:t xml:space="preserve"> </w:t>
      </w:r>
      <w:r w:rsidR="004B130D">
        <w:rPr>
          <w:rFonts w:asciiTheme="minorBidi" w:hAnsiTheme="minorBidi" w:cstheme="minorBidi"/>
          <w:color w:val="000000" w:themeColor="text1"/>
          <w:sz w:val="24"/>
          <w:szCs w:val="24"/>
          <w:highlight w:val="yellow"/>
        </w:rPr>
        <w:t>Fiber lin</w:t>
      </w:r>
      <w:r w:rsidR="00DF2782">
        <w:rPr>
          <w:rFonts w:asciiTheme="minorBidi" w:hAnsiTheme="minorBidi" w:cstheme="minorBidi"/>
          <w:color w:val="000000" w:themeColor="text1"/>
          <w:sz w:val="24"/>
          <w:szCs w:val="24"/>
          <w:highlight w:val="yellow"/>
        </w:rPr>
        <w:t xml:space="preserve">ks </w:t>
      </w:r>
      <w:r w:rsidRPr="009958D1">
        <w:rPr>
          <w:rFonts w:asciiTheme="minorBidi" w:hAnsiTheme="minorBidi" w:cstheme="minorBidi"/>
          <w:color w:val="000000" w:themeColor="text1"/>
          <w:sz w:val="24"/>
          <w:szCs w:val="24"/>
          <w:highlight w:val="yellow"/>
        </w:rPr>
        <w:t xml:space="preserve">in </w:t>
      </w:r>
      <w:proofErr w:type="spellStart"/>
      <w:r w:rsidR="00DF2782">
        <w:rPr>
          <w:rFonts w:asciiTheme="minorBidi" w:hAnsiTheme="minorBidi" w:cstheme="minorBidi"/>
          <w:color w:val="000000" w:themeColor="text1"/>
          <w:sz w:val="24"/>
          <w:szCs w:val="24"/>
          <w:highlight w:val="yellow"/>
        </w:rPr>
        <w:t>Shamaa</w:t>
      </w:r>
      <w:proofErr w:type="spellEnd"/>
      <w:r w:rsidR="00DF2782">
        <w:rPr>
          <w:rFonts w:asciiTheme="minorBidi" w:hAnsiTheme="minorBidi" w:cstheme="minorBidi"/>
          <w:color w:val="000000" w:themeColor="text1"/>
          <w:sz w:val="24"/>
          <w:szCs w:val="24"/>
          <w:highlight w:val="yellow"/>
        </w:rPr>
        <w:t xml:space="preserve"> site as per </w:t>
      </w:r>
      <w:r w:rsidRPr="009958D1">
        <w:rPr>
          <w:rFonts w:asciiTheme="minorBidi" w:hAnsiTheme="minorBidi" w:cstheme="minorBidi"/>
          <w:color w:val="000000" w:themeColor="text1"/>
          <w:sz w:val="24"/>
          <w:szCs w:val="24"/>
          <w:highlight w:val="yellow"/>
        </w:rPr>
        <w:t xml:space="preserve">Appendix 1 (Technical Specifications Document) </w:t>
      </w:r>
      <w:r w:rsidR="00513972" w:rsidRPr="009958D1">
        <w:rPr>
          <w:rFonts w:asciiTheme="minorBidi" w:hAnsiTheme="minorBidi" w:cstheme="minorBidi"/>
          <w:color w:val="000000" w:themeColor="text1"/>
          <w:sz w:val="24"/>
          <w:szCs w:val="24"/>
          <w:highlight w:val="yellow"/>
        </w:rPr>
        <w:t xml:space="preserve">in which main categories are </w:t>
      </w:r>
      <w:r w:rsidR="00DF2782">
        <w:rPr>
          <w:rFonts w:asciiTheme="minorBidi" w:hAnsiTheme="minorBidi" w:cstheme="minorBidi"/>
          <w:color w:val="000000" w:themeColor="text1"/>
          <w:sz w:val="24"/>
          <w:szCs w:val="24"/>
          <w:highlight w:val="yellow"/>
        </w:rPr>
        <w:t>summarized.</w:t>
      </w:r>
    </w:p>
    <w:p w14:paraId="3F92D781" w14:textId="6CF93025"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MIC2’s requirements and instructions at the date of this document. Any changes to MIC2’s requirements and any amendment to this RFP </w:t>
      </w:r>
      <w:proofErr w:type="gramStart"/>
      <w:r w:rsidRPr="00D03D12">
        <w:rPr>
          <w:rFonts w:asciiTheme="minorBidi" w:hAnsiTheme="minorBidi" w:cstheme="minorBidi"/>
          <w:color w:val="000000" w:themeColor="text1"/>
          <w:sz w:val="24"/>
          <w:szCs w:val="24"/>
        </w:rPr>
        <w:t>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proofErr w:type="gramEnd"/>
      <w:r w:rsidRPr="00D03D12">
        <w:rPr>
          <w:rFonts w:asciiTheme="minorBidi" w:hAnsiTheme="minorBidi" w:cstheme="minorBidi"/>
          <w:color w:val="000000" w:themeColor="text1"/>
          <w:sz w:val="24"/>
          <w:szCs w:val="24"/>
        </w:rPr>
        <w:t xml:space="preserve">. </w:t>
      </w:r>
    </w:p>
    <w:p w14:paraId="52A3D81A" w14:textId="45B4BE9D" w:rsidR="006865C5" w:rsidRDefault="0079085E" w:rsidP="00B3168A">
      <w:pPr>
        <w:spacing w:before="360" w:after="12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sidRPr="00302AA1">
        <w:rPr>
          <w:rFonts w:asciiTheme="minorBidi" w:hAnsiTheme="minorBidi" w:cstheme="minorBidi"/>
          <w:color w:val="000000" w:themeColor="text1"/>
          <w:sz w:val="24"/>
          <w:szCs w:val="24"/>
        </w:rPr>
        <w:t xml:space="preserve"> RFP</w:t>
      </w:r>
      <w:r w:rsidR="00302AA1" w:rsidRPr="00302AA1">
        <w:rPr>
          <w:rFonts w:asciiTheme="minorBidi" w:hAnsiTheme="minorBidi" w:cstheme="minorBidi"/>
          <w:color w:val="000000" w:themeColor="text1"/>
          <w:sz w:val="24"/>
          <w:szCs w:val="24"/>
        </w:rPr>
        <w:t>.</w:t>
      </w:r>
    </w:p>
    <w:p w14:paraId="66CDCF6A" w14:textId="79B27612" w:rsidR="004B1728" w:rsidRPr="00D03D12" w:rsidRDefault="008B1166" w:rsidP="008C2FF4">
      <w:pPr>
        <w:pStyle w:val="Heading2"/>
        <w:rPr>
          <w:color w:val="000000" w:themeColor="text1"/>
        </w:rPr>
      </w:pPr>
      <w:bookmarkStart w:id="223" w:name="_Toc444155797"/>
      <w:bookmarkStart w:id="224" w:name="_Toc53420393"/>
      <w:bookmarkStart w:id="225" w:name="_Toc63429052"/>
      <w:bookmarkStart w:id="226" w:name="_Toc146528013"/>
      <w:r w:rsidRPr="00D03D12">
        <w:rPr>
          <w:color w:val="000000" w:themeColor="text1"/>
        </w:rPr>
        <w:t>Bidder</w:t>
      </w:r>
      <w:r w:rsidR="004B1728" w:rsidRPr="00D03D12">
        <w:rPr>
          <w:color w:val="000000" w:themeColor="text1"/>
        </w:rPr>
        <w:t xml:space="preserve"> Documents</w:t>
      </w:r>
      <w:bookmarkEnd w:id="223"/>
      <w:bookmarkEnd w:id="224"/>
      <w:bookmarkEnd w:id="225"/>
      <w:bookmarkEnd w:id="226"/>
    </w:p>
    <w:p w14:paraId="4729A492" w14:textId="6561FCDA"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w:t>
      </w:r>
      <w:r w:rsidR="001E2EE7" w:rsidRPr="00A14128">
        <w:rPr>
          <w:rFonts w:asciiTheme="minorBidi" w:hAnsiTheme="minorBidi" w:cstheme="minorBidi"/>
          <w:color w:val="000000" w:themeColor="text1"/>
          <w:sz w:val="24"/>
          <w:szCs w:val="24"/>
        </w:rPr>
        <w:t>or a foreign</w:t>
      </w:r>
      <w:r w:rsidR="009958D1" w:rsidRPr="00A14128">
        <w:rPr>
          <w:rFonts w:asciiTheme="minorBidi" w:hAnsiTheme="minorBidi" w:cstheme="minorBidi"/>
          <w:color w:val="000000" w:themeColor="text1"/>
          <w:sz w:val="24"/>
          <w:szCs w:val="24"/>
        </w:rPr>
        <w:t xml:space="preserve"> entity) </w:t>
      </w:r>
      <w:r w:rsidRPr="00A14128">
        <w:rPr>
          <w:rFonts w:asciiTheme="minorBidi" w:hAnsiTheme="minorBidi" w:cstheme="minorBidi"/>
          <w:color w:val="000000" w:themeColor="text1"/>
          <w:sz w:val="24"/>
          <w:szCs w:val="24"/>
        </w:rPr>
        <w:t>and shall provide the following documents:</w:t>
      </w: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3FF47D03" w14:textId="05A5BC4F" w:rsidR="00E571EB" w:rsidRDefault="00D06D1C"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88087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lastRenderedPageBreak/>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88087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CE2C41">
      <w:pPr>
        <w:pStyle w:val="ListParagraph"/>
        <w:tabs>
          <w:tab w:val="left" w:pos="360"/>
        </w:tabs>
        <w:spacing w:before="120"/>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302AA1">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 xml:space="preserve">Article of Association, Ownership Structure, Incorporation Certificate, By-Laws, </w:t>
      </w:r>
      <w:proofErr w:type="gramStart"/>
      <w:r w:rsidRPr="00A14128">
        <w:rPr>
          <w:rFonts w:asciiTheme="minorBidi" w:hAnsiTheme="minorBidi" w:cstheme="minorBidi"/>
          <w:color w:val="000000" w:themeColor="text1"/>
        </w:rPr>
        <w:t>ID’s</w:t>
      </w:r>
      <w:proofErr w:type="gramEnd"/>
      <w:r w:rsidRPr="00A14128">
        <w:rPr>
          <w:rFonts w:asciiTheme="minorBidi" w:hAnsiTheme="minorBidi" w:cstheme="minorBidi"/>
          <w:color w:val="000000" w:themeColor="text1"/>
        </w:rPr>
        <w:t xml:space="preserve"> of the partners.</w:t>
      </w:r>
    </w:p>
    <w:p w14:paraId="3C24FB7E"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A14128">
        <w:rPr>
          <w:rFonts w:asciiTheme="minorBidi" w:hAnsiTheme="minorBidi" w:cstheme="minorBidi"/>
          <w:color w:val="000000" w:themeColor="text1"/>
        </w:rPr>
        <w:t>will be disqualified</w:t>
      </w:r>
      <w:proofErr w:type="gramEnd"/>
      <w:r w:rsidRPr="00A14128">
        <w:rPr>
          <w:rFonts w:asciiTheme="minorBidi" w:hAnsiTheme="minorBidi" w:cstheme="minorBidi"/>
          <w:color w:val="000000" w:themeColor="text1"/>
        </w:rPr>
        <w:t>.</w:t>
      </w:r>
    </w:p>
    <w:p w14:paraId="13170168"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proofErr w:type="gramStart"/>
      <w:r w:rsidRPr="00A14128">
        <w:rPr>
          <w:rFonts w:asciiTheme="minorBidi" w:hAnsiTheme="minorBidi" w:cstheme="minorBidi"/>
          <w:color w:val="000000" w:themeColor="text1"/>
        </w:rPr>
        <w:t>Must not be banned</w:t>
      </w:r>
      <w:proofErr w:type="gramEnd"/>
      <w:r w:rsidRPr="00A14128">
        <w:rPr>
          <w:rFonts w:asciiTheme="minorBidi" w:hAnsiTheme="minorBidi" w:cstheme="minorBidi"/>
          <w:color w:val="000000" w:themeColor="text1"/>
        </w:rPr>
        <w:t xml:space="preserve"> to work in Lebanon by any local or international official body.</w:t>
      </w:r>
    </w:p>
    <w:p w14:paraId="749DBBC3" w14:textId="77777777" w:rsidR="0039538B" w:rsidRPr="00A14128" w:rsidRDefault="0039538B" w:rsidP="00CE2C41">
      <w:pPr>
        <w:pStyle w:val="ListParagraph"/>
        <w:numPr>
          <w:ilvl w:val="0"/>
          <w:numId w:val="8"/>
        </w:numPr>
        <w:spacing w:after="120"/>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5531AB4C"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227" w:name="_Toc402437922"/>
      <w:bookmarkStart w:id="228" w:name="_Toc430341900"/>
      <w:bookmarkStart w:id="229" w:name="_Toc3794582"/>
      <w:bookmarkStart w:id="230" w:name="_Toc63429053"/>
      <w:bookmarkStart w:id="231" w:name="_Toc146528014"/>
      <w:r w:rsidRPr="00D03D12">
        <w:rPr>
          <w:color w:val="000000" w:themeColor="text1"/>
        </w:rPr>
        <w:t>Quotation scope</w:t>
      </w:r>
      <w:bookmarkEnd w:id="227"/>
      <w:bookmarkEnd w:id="228"/>
      <w:bookmarkEnd w:id="229"/>
      <w:bookmarkEnd w:id="230"/>
      <w:bookmarkEnd w:id="231"/>
      <w:r w:rsidRPr="00D03D12">
        <w:rPr>
          <w:color w:val="000000" w:themeColor="text1"/>
        </w:rPr>
        <w:t xml:space="preserve"> </w:t>
      </w:r>
    </w:p>
    <w:p w14:paraId="66EC1E1A" w14:textId="47650398"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531E22">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2CCF445D" w14:textId="3363F3CE" w:rsidR="00ED0854" w:rsidRPr="00185B6E" w:rsidRDefault="00ED0854" w:rsidP="00DC6465">
      <w:pPr>
        <w:pStyle w:val="ListParagraph"/>
        <w:numPr>
          <w:ilvl w:val="0"/>
          <w:numId w:val="10"/>
        </w:numPr>
        <w:spacing w:line="276" w:lineRule="auto"/>
        <w:rPr>
          <w:color w:val="000000" w:themeColor="text1"/>
          <w:highlight w:val="yellow"/>
        </w:rPr>
      </w:pPr>
      <w:r w:rsidRPr="00185B6E">
        <w:rPr>
          <w:color w:val="000000" w:themeColor="text1"/>
          <w:highlight w:val="yellow"/>
        </w:rPr>
        <w:t xml:space="preserve">A clear Commercial offering </w:t>
      </w:r>
      <w:r w:rsidRPr="00185B6E">
        <w:rPr>
          <w:highlight w:val="yellow"/>
        </w:rPr>
        <w:t xml:space="preserve">as per the enclosed BOQ </w:t>
      </w:r>
      <w:r w:rsidR="00886F34">
        <w:rPr>
          <w:highlight w:val="yellow"/>
        </w:rPr>
        <w:t xml:space="preserve">(Appendix </w:t>
      </w:r>
      <w:r w:rsidR="00DC6465">
        <w:rPr>
          <w:highlight w:val="yellow"/>
        </w:rPr>
        <w:t>2</w:t>
      </w:r>
      <w:r w:rsidRPr="00185B6E">
        <w:rPr>
          <w:highlight w:val="yellow"/>
        </w:rPr>
        <w:t>)</w:t>
      </w:r>
    </w:p>
    <w:p w14:paraId="62EA717A" w14:textId="6F6717FF" w:rsidR="00EA7A16" w:rsidRPr="002C725B" w:rsidRDefault="00187930" w:rsidP="00880873">
      <w:pPr>
        <w:pStyle w:val="ListParagraph"/>
        <w:numPr>
          <w:ilvl w:val="0"/>
          <w:numId w:val="10"/>
        </w:numPr>
        <w:rPr>
          <w:rFonts w:asciiTheme="minorBidi" w:eastAsiaTheme="minorHAnsi" w:hAnsiTheme="minorBidi" w:cstheme="minorBidi"/>
          <w:color w:val="000000" w:themeColor="text1"/>
        </w:rPr>
      </w:pPr>
      <w:r w:rsidRPr="002C725B">
        <w:rPr>
          <w:rFonts w:asciiTheme="minorBidi" w:eastAsiaTheme="minorHAnsi" w:hAnsiTheme="minorBidi" w:cstheme="minorBidi"/>
          <w:color w:val="000000" w:themeColor="text1"/>
        </w:rPr>
        <w:t xml:space="preserve">Pricing should </w:t>
      </w:r>
      <w:r w:rsidR="00EA7A16" w:rsidRPr="002C725B">
        <w:rPr>
          <w:rFonts w:asciiTheme="minorBidi" w:eastAsiaTheme="minorHAnsi" w:hAnsiTheme="minorBidi" w:cstheme="minorBidi"/>
          <w:color w:val="000000" w:themeColor="text1"/>
        </w:rPr>
        <w:t xml:space="preserve">include all costs related to the scope in USD to </w:t>
      </w:r>
      <w:proofErr w:type="gramStart"/>
      <w:r w:rsidR="00EA7A16" w:rsidRPr="002C725B">
        <w:rPr>
          <w:rFonts w:asciiTheme="minorBidi" w:eastAsiaTheme="minorHAnsi" w:hAnsiTheme="minorBidi" w:cstheme="minorBidi"/>
          <w:color w:val="000000" w:themeColor="text1"/>
        </w:rPr>
        <w:t>be paid</w:t>
      </w:r>
      <w:proofErr w:type="gramEnd"/>
      <w:r w:rsidR="00EA7A16" w:rsidRPr="002C725B">
        <w:rPr>
          <w:rFonts w:asciiTheme="minorBidi" w:eastAsiaTheme="minorHAnsi" w:hAnsiTheme="minorBidi" w:cstheme="minorBidi"/>
          <w:color w:val="000000" w:themeColor="text1"/>
        </w:rPr>
        <w:t xml:space="preserve"> in LBP at the market rates at the time of payment. </w:t>
      </w:r>
    </w:p>
    <w:p w14:paraId="509A8F02" w14:textId="6923E563" w:rsidR="007C3728" w:rsidRPr="002C725B" w:rsidRDefault="00187930" w:rsidP="00880873">
      <w:pPr>
        <w:pStyle w:val="ListParagraph"/>
        <w:numPr>
          <w:ilvl w:val="0"/>
          <w:numId w:val="10"/>
        </w:numPr>
        <w:tabs>
          <w:tab w:val="left" w:pos="360"/>
        </w:tabs>
        <w:spacing w:after="120" w:line="276" w:lineRule="auto"/>
        <w:jc w:val="both"/>
        <w:rPr>
          <w:rFonts w:asciiTheme="minorBidi" w:eastAsiaTheme="minorHAnsi" w:hAnsiTheme="minorBidi" w:cstheme="minorBidi"/>
          <w:color w:val="000000" w:themeColor="text1"/>
        </w:rPr>
      </w:pPr>
      <w:r w:rsidRPr="002C725B">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42797E0D" w14:textId="59BE37AC" w:rsidR="00801C77" w:rsidRPr="00374E5B" w:rsidRDefault="00801C77" w:rsidP="00104736">
      <w:pPr>
        <w:pStyle w:val="Heading1"/>
        <w:spacing w:before="480"/>
      </w:pPr>
      <w:bookmarkStart w:id="232" w:name="_Toc130553369"/>
      <w:bookmarkStart w:id="233" w:name="_Toc53420394"/>
      <w:bookmarkStart w:id="234" w:name="_Toc63429054"/>
      <w:bookmarkStart w:id="235" w:name="_Toc146528015"/>
      <w:r w:rsidRPr="00374E5B">
        <w:lastRenderedPageBreak/>
        <w:t>RFP Killing Factors</w:t>
      </w:r>
      <w:bookmarkEnd w:id="232"/>
      <w:bookmarkEnd w:id="233"/>
      <w:bookmarkEnd w:id="234"/>
      <w:bookmarkEnd w:id="235"/>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0AE698DF" w14:textId="77777777" w:rsidR="00256979" w:rsidRPr="00256979" w:rsidRDefault="00256979" w:rsidP="00256979">
      <w:pPr>
        <w:pStyle w:val="ListParagraph"/>
        <w:numPr>
          <w:ilvl w:val="0"/>
          <w:numId w:val="8"/>
        </w:numPr>
        <w:spacing w:line="276" w:lineRule="auto"/>
        <w:jc w:val="both"/>
        <w:rPr>
          <w:rFonts w:asciiTheme="minorBidi" w:hAnsiTheme="minorBidi" w:cstheme="minorBidi"/>
          <w:color w:val="000000" w:themeColor="text1"/>
          <w:highlight w:val="yellow"/>
        </w:rPr>
      </w:pPr>
      <w:r w:rsidRPr="00256979">
        <w:rPr>
          <w:rFonts w:asciiTheme="minorBidi" w:hAnsiTheme="minorBidi" w:cstheme="minorBidi"/>
          <w:color w:val="000000" w:themeColor="text1"/>
        </w:rPr>
        <w:t>Bidder to provide a detailed profile for the company and summary of the executed projects (with similar nature) and showing the years of experience. (with 3 years minimum experience)</w:t>
      </w:r>
    </w:p>
    <w:p w14:paraId="045FA79B" w14:textId="77777777" w:rsidR="00256979" w:rsidRPr="00256979" w:rsidRDefault="00256979" w:rsidP="00256979">
      <w:pPr>
        <w:pStyle w:val="ListParagraph"/>
        <w:numPr>
          <w:ilvl w:val="0"/>
          <w:numId w:val="8"/>
        </w:numPr>
        <w:spacing w:line="276" w:lineRule="auto"/>
        <w:jc w:val="both"/>
        <w:rPr>
          <w:rFonts w:asciiTheme="minorBidi" w:hAnsiTheme="minorBidi" w:cstheme="minorBidi"/>
          <w:color w:val="000000" w:themeColor="text1"/>
          <w:highlight w:val="yellow"/>
        </w:rPr>
      </w:pPr>
      <w:r w:rsidRPr="00256979">
        <w:rPr>
          <w:rFonts w:asciiTheme="minorBidi" w:hAnsiTheme="minorBidi" w:cstheme="minorBidi"/>
          <w:color w:val="000000" w:themeColor="text1"/>
        </w:rPr>
        <w:t xml:space="preserve">Full Compliance with Bill of </w:t>
      </w:r>
      <w:proofErr w:type="spellStart"/>
      <w:r w:rsidRPr="00256979">
        <w:rPr>
          <w:rFonts w:asciiTheme="minorBidi" w:hAnsiTheme="minorBidi" w:cstheme="minorBidi"/>
          <w:color w:val="000000" w:themeColor="text1"/>
        </w:rPr>
        <w:t>qunatities</w:t>
      </w:r>
      <w:proofErr w:type="spellEnd"/>
      <w:r w:rsidRPr="00256979">
        <w:rPr>
          <w:rFonts w:asciiTheme="minorBidi" w:hAnsiTheme="minorBidi" w:cstheme="minorBidi"/>
          <w:color w:val="000000" w:themeColor="text1"/>
        </w:rPr>
        <w:t xml:space="preserve"> &amp; technical specifications &amp; the warranty conditions</w:t>
      </w:r>
    </w:p>
    <w:p w14:paraId="511C0BE1" w14:textId="731C0615" w:rsidR="00F1610E" w:rsidRDefault="00F1610E" w:rsidP="00880873">
      <w:pPr>
        <w:pStyle w:val="ListParagraph"/>
        <w:numPr>
          <w:ilvl w:val="0"/>
          <w:numId w:val="8"/>
        </w:numPr>
        <w:spacing w:line="276" w:lineRule="auto"/>
        <w:jc w:val="both"/>
        <w:rPr>
          <w:color w:val="000000"/>
        </w:rPr>
      </w:pPr>
      <w:r w:rsidRPr="00374E5B">
        <w:rPr>
          <w:color w:val="000000"/>
        </w:rPr>
        <w:t>The Bidder shall abide by the provisions of articles 2 (Sub-clause 30, item C)</w:t>
      </w:r>
      <w:r w:rsidR="00BB547D">
        <w:rPr>
          <w:color w:val="000000"/>
        </w:rPr>
        <w:t xml:space="preserve">, </w:t>
      </w:r>
      <w:proofErr w:type="gramStart"/>
      <w:r w:rsidR="00BB547D">
        <w:rPr>
          <w:color w:val="000000"/>
        </w:rPr>
        <w:t>7</w:t>
      </w:r>
      <w:proofErr w:type="gramEnd"/>
      <w:r w:rsidRPr="00374E5B">
        <w:rPr>
          <w:color w:val="000000"/>
        </w:rPr>
        <w:t xml:space="preserve"> and 8 (sub-clause 1, item B) of the PPL no.244/202</w:t>
      </w:r>
      <w:r w:rsidR="00BE18DA">
        <w:rPr>
          <w:color w:val="000000"/>
        </w:rPr>
        <w:t>1</w:t>
      </w:r>
      <w:r w:rsidRPr="00374E5B">
        <w:rPr>
          <w:color w:val="000000"/>
        </w:rPr>
        <w:t xml:space="preserve"> where he can submit only 1 Offer.</w:t>
      </w:r>
    </w:p>
    <w:p w14:paraId="09D0793C" w14:textId="77777777" w:rsidR="00185B6E" w:rsidRPr="00AD4F2D" w:rsidRDefault="00185B6E" w:rsidP="00880873">
      <w:pPr>
        <w:pStyle w:val="ListParagraph"/>
        <w:numPr>
          <w:ilvl w:val="0"/>
          <w:numId w:val="8"/>
        </w:numPr>
        <w:spacing w:after="120" w:line="276" w:lineRule="auto"/>
        <w:jc w:val="both"/>
        <w:rPr>
          <w:rFonts w:asciiTheme="minorBidi" w:hAnsiTheme="minorBidi" w:cstheme="minorBidi"/>
          <w:color w:val="000000" w:themeColor="text1"/>
        </w:rPr>
      </w:pPr>
      <w:r w:rsidRPr="00AD4F2D">
        <w:rPr>
          <w:rFonts w:asciiTheme="minorBidi" w:hAnsiTheme="minorBidi" w:cstheme="minorBidi"/>
          <w:color w:val="000000" w:themeColor="text1"/>
        </w:rPr>
        <w:t>The clearance obtained from the Ministry of Trade and Commerce/office of boycott of Israel (</w:t>
      </w:r>
      <w:r w:rsidRPr="00AD4F2D">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D4F2D">
        <w:rPr>
          <w:rFonts w:asciiTheme="minorBidi" w:hAnsiTheme="minorBidi" w:cstheme="minorBidi" w:hint="cs"/>
          <w:color w:val="000000" w:themeColor="text1"/>
          <w:rtl/>
        </w:rPr>
        <w:t>)</w:t>
      </w:r>
    </w:p>
    <w:p w14:paraId="15C90643" w14:textId="75747733" w:rsidR="00557ADC" w:rsidRPr="00374E5B" w:rsidRDefault="00557ADC" w:rsidP="00880873">
      <w:pPr>
        <w:pStyle w:val="ListParagraph"/>
        <w:numPr>
          <w:ilvl w:val="0"/>
          <w:numId w:val="8"/>
        </w:numPr>
        <w:spacing w:after="120" w:line="276" w:lineRule="auto"/>
        <w:jc w:val="both"/>
        <w:rPr>
          <w:rFonts w:asciiTheme="minorBidi" w:hAnsiTheme="minorBidi"/>
          <w:b/>
          <w:color w:val="000000" w:themeColor="text1"/>
        </w:rPr>
      </w:pPr>
      <w:r w:rsidRPr="00374E5B">
        <w:rPr>
          <w:rFonts w:asciiTheme="minorBidi" w:hAnsiTheme="minorBidi"/>
          <w:b/>
          <w:color w:val="FF0000"/>
        </w:rPr>
        <w:t>Bid Bond in the sealed technical envelope</w:t>
      </w:r>
      <w:r w:rsidR="00D60774" w:rsidRPr="00D60774">
        <w:rPr>
          <w:rFonts w:asciiTheme="minorBidi" w:hAnsiTheme="minorBidi" w:cstheme="minorBidi"/>
          <w:b/>
          <w:bCs/>
          <w:color w:val="FF0000"/>
        </w:rPr>
        <w:t xml:space="preserve"> </w:t>
      </w:r>
      <w:r w:rsidR="004B33F3">
        <w:rPr>
          <w:rFonts w:asciiTheme="minorBidi" w:hAnsiTheme="minorBidi" w:cstheme="minorBidi"/>
          <w:b/>
          <w:bCs/>
          <w:color w:val="FF0000"/>
        </w:rPr>
        <w:t>as</w:t>
      </w:r>
      <w:r w:rsidR="0044739D" w:rsidRPr="00D60774">
        <w:rPr>
          <w:rFonts w:asciiTheme="minorBidi" w:hAnsiTheme="minorBidi" w:cstheme="minorBidi" w:hint="cs"/>
          <w:b/>
          <w:bCs/>
          <w:color w:val="FF0000"/>
          <w:rtl/>
        </w:rPr>
        <w:t xml:space="preserve"> </w:t>
      </w:r>
      <w:r w:rsidR="00D60774" w:rsidRPr="00D60774">
        <w:rPr>
          <w:rFonts w:asciiTheme="minorBidi" w:hAnsiTheme="minorBidi" w:cstheme="minorBidi"/>
          <w:b/>
          <w:bCs/>
          <w:color w:val="FF0000"/>
        </w:rPr>
        <w:t xml:space="preserve">per </w:t>
      </w:r>
      <w:r w:rsidR="00BE18DA" w:rsidRPr="00374E5B">
        <w:rPr>
          <w:color w:val="000000"/>
        </w:rPr>
        <w:t>the PPL no.244/202</w:t>
      </w:r>
      <w:r w:rsidR="00BE18DA">
        <w:rPr>
          <w:color w:val="000000"/>
        </w:rPr>
        <w:t>1</w:t>
      </w:r>
      <w:r w:rsidR="00D60774" w:rsidRPr="00D60774">
        <w:rPr>
          <w:rFonts w:asciiTheme="minorBidi" w:hAnsiTheme="minorBidi" w:cstheme="minorBidi"/>
          <w:b/>
          <w:bCs/>
          <w:color w:val="FF0000"/>
        </w:rPr>
        <w:t xml:space="preserve"> </w:t>
      </w:r>
      <w:r w:rsidR="00D60774" w:rsidRPr="00D60774">
        <w:rPr>
          <w:rFonts w:asciiTheme="minorBidi" w:hAnsiTheme="minorBidi" w:cstheme="minorBidi" w:hint="cs"/>
          <w:b/>
          <w:bCs/>
          <w:color w:val="FF0000"/>
          <w:rtl/>
          <w:lang w:bidi="ar-LB"/>
        </w:rPr>
        <w:t>كفالة ضمان العرض داخل الملف الإداري والفني</w:t>
      </w:r>
    </w:p>
    <w:p w14:paraId="1D61365A" w14:textId="38275ACD" w:rsidR="009C12E3" w:rsidRPr="00D03D12" w:rsidRDefault="009C12E3" w:rsidP="0088087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w:t>
      </w:r>
      <w:proofErr w:type="gramStart"/>
      <w:r w:rsidRPr="00D03D12">
        <w:rPr>
          <w:rFonts w:asciiTheme="minorBidi" w:hAnsiTheme="minorBidi" w:cstheme="minorBidi"/>
          <w:color w:val="000000" w:themeColor="text1"/>
        </w:rPr>
        <w:t>is demonstrated</w:t>
      </w:r>
      <w:proofErr w:type="gramEnd"/>
      <w:r w:rsidRPr="00D03D12">
        <w:rPr>
          <w:rFonts w:asciiTheme="minorBidi" w:hAnsiTheme="minorBidi" w:cstheme="minorBidi"/>
          <w:color w:val="000000" w:themeColor="text1"/>
        </w:rPr>
        <w:t xml:space="preserve">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E54486" w:rsidRDefault="00611B32" w:rsidP="00880873">
      <w:pPr>
        <w:pStyle w:val="ListParagraph"/>
        <w:numPr>
          <w:ilvl w:val="0"/>
          <w:numId w:val="8"/>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w:t>
      </w:r>
      <w:proofErr w:type="gramStart"/>
      <w:r w:rsidR="00BB547D">
        <w:rPr>
          <w:bCs/>
          <w:color w:val="000000" w:themeColor="text1"/>
        </w:rPr>
        <w:t>provided that</w:t>
      </w:r>
      <w:proofErr w:type="gramEnd"/>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876841">
      <w:pPr>
        <w:pStyle w:val="Heading1"/>
        <w:spacing w:before="360"/>
      </w:pPr>
      <w:bookmarkStart w:id="236" w:name="_Toc402443484"/>
      <w:bookmarkStart w:id="237" w:name="_Toc402444059"/>
      <w:bookmarkStart w:id="238" w:name="_Toc422994960"/>
      <w:bookmarkStart w:id="239" w:name="_Toc423014434"/>
      <w:bookmarkStart w:id="240" w:name="_Toc423348857"/>
      <w:bookmarkStart w:id="241" w:name="_Toc428193805"/>
      <w:bookmarkStart w:id="242" w:name="_Toc428371097"/>
      <w:bookmarkStart w:id="243" w:name="_Toc430341902"/>
      <w:bookmarkStart w:id="244" w:name="_Toc432415151"/>
      <w:bookmarkStart w:id="245" w:name="_Toc445733211"/>
      <w:bookmarkStart w:id="246" w:name="_Toc485801956"/>
      <w:bookmarkStart w:id="247" w:name="_Toc498008768"/>
      <w:bookmarkStart w:id="248" w:name="_Toc3547754"/>
      <w:bookmarkStart w:id="249" w:name="_Toc3547854"/>
      <w:bookmarkStart w:id="250" w:name="_Toc3547955"/>
      <w:bookmarkStart w:id="251" w:name="_Toc3548004"/>
      <w:bookmarkStart w:id="252" w:name="_Toc3548056"/>
      <w:bookmarkStart w:id="253" w:name="_Toc3548095"/>
      <w:bookmarkStart w:id="254" w:name="_Toc3548137"/>
      <w:bookmarkStart w:id="255" w:name="_Toc3548459"/>
      <w:bookmarkStart w:id="256" w:name="_Toc3548550"/>
      <w:bookmarkStart w:id="257" w:name="_Toc3548611"/>
      <w:bookmarkStart w:id="258" w:name="_Toc3548638"/>
      <w:bookmarkStart w:id="259" w:name="_Toc3549526"/>
      <w:bookmarkStart w:id="260" w:name="_Toc3552805"/>
      <w:bookmarkStart w:id="261" w:name="_Toc3553934"/>
      <w:bookmarkStart w:id="262" w:name="_Toc3554127"/>
      <w:bookmarkStart w:id="263" w:name="_Toc3554251"/>
      <w:bookmarkStart w:id="264" w:name="_Toc3557373"/>
      <w:bookmarkStart w:id="265" w:name="_Toc3791736"/>
      <w:bookmarkStart w:id="266" w:name="_Toc3791843"/>
      <w:bookmarkStart w:id="267" w:name="_Toc3791942"/>
      <w:bookmarkStart w:id="268" w:name="_Toc53422712"/>
      <w:bookmarkStart w:id="269" w:name="_Toc53422862"/>
      <w:bookmarkStart w:id="270" w:name="_Toc53422936"/>
      <w:bookmarkStart w:id="271" w:name="_Toc53423795"/>
      <w:bookmarkStart w:id="272" w:name="_Toc53424697"/>
      <w:bookmarkStart w:id="273" w:name="_Toc53424727"/>
      <w:bookmarkStart w:id="274" w:name="_Toc53424768"/>
      <w:bookmarkStart w:id="275" w:name="_Toc53424954"/>
      <w:bookmarkStart w:id="276" w:name="_Toc53424972"/>
      <w:bookmarkStart w:id="277" w:name="_Toc53425923"/>
      <w:bookmarkStart w:id="278" w:name="_Toc53426285"/>
      <w:bookmarkStart w:id="279" w:name="_Toc53481126"/>
      <w:bookmarkStart w:id="280" w:name="_Toc57750257"/>
      <w:bookmarkStart w:id="281" w:name="_Toc57750279"/>
      <w:bookmarkStart w:id="282" w:name="_Toc57750323"/>
      <w:bookmarkStart w:id="283" w:name="_Toc57750607"/>
      <w:bookmarkStart w:id="284" w:name="_Toc57754780"/>
      <w:bookmarkStart w:id="285" w:name="_Toc57755172"/>
      <w:bookmarkStart w:id="286" w:name="_Toc57878756"/>
      <w:bookmarkStart w:id="287" w:name="_Toc57881913"/>
      <w:bookmarkStart w:id="288" w:name="_Toc57882071"/>
      <w:bookmarkStart w:id="289" w:name="_Toc57887189"/>
      <w:bookmarkStart w:id="290" w:name="_Toc58440461"/>
      <w:bookmarkStart w:id="291" w:name="_Toc63325276"/>
      <w:bookmarkStart w:id="292" w:name="_Toc63429023"/>
      <w:bookmarkStart w:id="293" w:name="_Toc63429056"/>
      <w:bookmarkStart w:id="294" w:name="_Toc402437923"/>
      <w:bookmarkStart w:id="295" w:name="_Toc430341901"/>
      <w:bookmarkStart w:id="296" w:name="_Toc53420395"/>
      <w:bookmarkStart w:id="297" w:name="_Toc130553370"/>
      <w:bookmarkStart w:id="298" w:name="_Toc63429055"/>
      <w:bookmarkStart w:id="299" w:name="_Toc402437924"/>
      <w:bookmarkStart w:id="300" w:name="_Toc146528016"/>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374E5B">
        <w:t>Rules Of The Tender</w:t>
      </w:r>
      <w:bookmarkEnd w:id="294"/>
      <w:bookmarkEnd w:id="295"/>
      <w:bookmarkEnd w:id="296"/>
      <w:bookmarkEnd w:id="297"/>
      <w:bookmarkEnd w:id="298"/>
      <w:bookmarkEnd w:id="300"/>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01" w:name="_Toc130554529"/>
      <w:bookmarkStart w:id="302" w:name="_Toc130554551"/>
      <w:bookmarkStart w:id="303" w:name="_Toc130554575"/>
      <w:bookmarkStart w:id="304" w:name="_Toc130554596"/>
      <w:bookmarkStart w:id="305" w:name="_Toc130554657"/>
      <w:bookmarkStart w:id="306" w:name="_Toc130554844"/>
      <w:bookmarkStart w:id="307" w:name="_Toc140061943"/>
      <w:bookmarkStart w:id="308" w:name="_Toc140476341"/>
      <w:bookmarkStart w:id="309" w:name="_Toc140736425"/>
      <w:bookmarkStart w:id="310" w:name="_Toc141101258"/>
      <w:bookmarkStart w:id="311" w:name="_Toc141101514"/>
      <w:bookmarkStart w:id="312" w:name="_Toc141176771"/>
      <w:bookmarkStart w:id="313" w:name="_Toc141178079"/>
      <w:bookmarkStart w:id="314" w:name="_Toc141178231"/>
      <w:bookmarkStart w:id="315" w:name="_Toc141179394"/>
      <w:bookmarkStart w:id="316" w:name="_Toc141180573"/>
      <w:bookmarkStart w:id="317" w:name="_Toc141180699"/>
      <w:bookmarkStart w:id="318" w:name="_Toc141180720"/>
      <w:bookmarkStart w:id="319" w:name="_Toc141180741"/>
      <w:bookmarkStart w:id="320" w:name="_Toc141180762"/>
      <w:bookmarkStart w:id="321" w:name="_Toc141183260"/>
      <w:bookmarkStart w:id="322" w:name="_Toc141183281"/>
      <w:bookmarkStart w:id="323" w:name="_Toc141183302"/>
      <w:bookmarkStart w:id="324" w:name="_Toc141183324"/>
      <w:bookmarkStart w:id="325" w:name="_Toc141187075"/>
      <w:bookmarkStart w:id="326" w:name="_Toc141187096"/>
      <w:bookmarkStart w:id="327" w:name="_Toc141273670"/>
      <w:bookmarkStart w:id="328" w:name="_Toc141274375"/>
      <w:bookmarkStart w:id="329" w:name="_Toc141274751"/>
      <w:bookmarkStart w:id="330" w:name="_Toc141688837"/>
      <w:bookmarkStart w:id="331" w:name="_Toc141688858"/>
      <w:bookmarkStart w:id="332" w:name="_Toc141689314"/>
      <w:bookmarkStart w:id="333" w:name="_Toc141786256"/>
      <w:bookmarkStart w:id="334" w:name="_Toc141793372"/>
      <w:bookmarkStart w:id="335" w:name="_Toc141793393"/>
      <w:bookmarkStart w:id="336" w:name="_Toc141793555"/>
      <w:bookmarkStart w:id="337" w:name="_Toc141858432"/>
      <w:bookmarkStart w:id="338" w:name="_Toc141860213"/>
      <w:bookmarkStart w:id="339" w:name="_Toc141862448"/>
      <w:bookmarkStart w:id="340" w:name="_Toc141862724"/>
      <w:bookmarkStart w:id="341" w:name="_Toc141868100"/>
      <w:bookmarkStart w:id="342" w:name="_Toc142385947"/>
      <w:bookmarkStart w:id="343" w:name="_Toc142386164"/>
      <w:bookmarkStart w:id="344" w:name="_Toc144205563"/>
      <w:bookmarkStart w:id="345" w:name="_Toc146528017"/>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6BA82B30" w14:textId="3AC0163E" w:rsidR="000B34D1" w:rsidRPr="00D03D12" w:rsidRDefault="000B34D1" w:rsidP="008C2FF4">
      <w:pPr>
        <w:pStyle w:val="Heading2"/>
        <w:rPr>
          <w:color w:val="000000" w:themeColor="text1"/>
        </w:rPr>
      </w:pPr>
      <w:bookmarkStart w:id="346" w:name="_Toc430341903"/>
      <w:bookmarkStart w:id="347" w:name="_Toc53420396"/>
      <w:bookmarkStart w:id="348" w:name="_Toc63429057"/>
      <w:bookmarkStart w:id="349" w:name="_Toc146528018"/>
      <w:bookmarkEnd w:id="299"/>
      <w:r w:rsidRPr="00D03D12">
        <w:rPr>
          <w:color w:val="000000" w:themeColor="text1"/>
        </w:rPr>
        <w:t>Submission of Offers</w:t>
      </w:r>
      <w:bookmarkEnd w:id="346"/>
      <w:bookmarkEnd w:id="347"/>
      <w:bookmarkEnd w:id="348"/>
      <w:bookmarkEnd w:id="349"/>
    </w:p>
    <w:p w14:paraId="2D8DBAE9" w14:textId="5335075E" w:rsidR="000B34D1" w:rsidRPr="00D03D12" w:rsidRDefault="000B34D1" w:rsidP="00953E4D">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w:t>
      </w:r>
      <w:r w:rsidR="00953E4D">
        <w:rPr>
          <w:rFonts w:asciiTheme="minorBidi" w:hAnsiTheme="minorBidi" w:cstheme="minorBidi"/>
          <w:color w:val="000000" w:themeColor="text1"/>
          <w:sz w:val="24"/>
          <w:szCs w:val="24"/>
        </w:rPr>
        <w:t>shall submit their offers as per below</w:t>
      </w:r>
      <w:r w:rsidRPr="00D03D12">
        <w:rPr>
          <w:rFonts w:asciiTheme="minorBidi" w:hAnsiTheme="minorBidi" w:cstheme="minorBidi"/>
          <w:color w:val="000000" w:themeColor="text1"/>
          <w:sz w:val="24"/>
          <w:szCs w:val="24"/>
        </w:rPr>
        <w:t>:</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50" w:name="_Toc402440854"/>
      <w:bookmarkStart w:id="351" w:name="_Toc402441164"/>
      <w:bookmarkStart w:id="352" w:name="_Toc402441243"/>
      <w:bookmarkStart w:id="353" w:name="_Toc402443490"/>
      <w:bookmarkStart w:id="354" w:name="_Toc402444065"/>
      <w:bookmarkStart w:id="355" w:name="_Toc422994962"/>
      <w:bookmarkStart w:id="356" w:name="_Toc423014436"/>
      <w:bookmarkStart w:id="357" w:name="_Toc423348859"/>
      <w:bookmarkStart w:id="358" w:name="_Toc428193807"/>
      <w:bookmarkStart w:id="359" w:name="_Toc428371099"/>
      <w:bookmarkStart w:id="360" w:name="_Toc430341904"/>
      <w:bookmarkStart w:id="361" w:name="_Toc432415153"/>
      <w:bookmarkStart w:id="362" w:name="_Toc445733213"/>
      <w:bookmarkStart w:id="363" w:name="_Toc485801958"/>
      <w:bookmarkStart w:id="364" w:name="_Toc498008770"/>
      <w:bookmarkStart w:id="365" w:name="_Toc3547756"/>
      <w:bookmarkStart w:id="366" w:name="_Toc53422714"/>
      <w:bookmarkStart w:id="367" w:name="_Toc40243792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68" w:name="_Toc402440855"/>
      <w:bookmarkStart w:id="369" w:name="_Toc402441165"/>
      <w:bookmarkStart w:id="370" w:name="_Toc402441244"/>
      <w:bookmarkStart w:id="371" w:name="_Toc402443491"/>
      <w:bookmarkStart w:id="372" w:name="_Toc402444066"/>
      <w:bookmarkStart w:id="373" w:name="_Toc422994963"/>
      <w:bookmarkStart w:id="374" w:name="_Toc423014437"/>
      <w:bookmarkStart w:id="375" w:name="_Toc423348860"/>
      <w:bookmarkStart w:id="376" w:name="_Toc428193808"/>
      <w:bookmarkStart w:id="377" w:name="_Toc428371100"/>
      <w:bookmarkStart w:id="378" w:name="_Toc430341905"/>
      <w:bookmarkStart w:id="379" w:name="_Toc432415154"/>
      <w:bookmarkStart w:id="380" w:name="_Toc445733214"/>
      <w:bookmarkStart w:id="381" w:name="_Toc485801959"/>
      <w:bookmarkStart w:id="382" w:name="_Toc498008771"/>
      <w:bookmarkStart w:id="383" w:name="_Toc3547757"/>
      <w:bookmarkStart w:id="384" w:name="_Toc53422715"/>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5DF1FDE4" w14:textId="3FD96B3C" w:rsidR="000B34D1" w:rsidRPr="00D03D12" w:rsidRDefault="00953E4D" w:rsidP="0099245A">
      <w:pPr>
        <w:pStyle w:val="Heading3"/>
        <w:jc w:val="both"/>
        <w:rPr>
          <w:color w:val="000000" w:themeColor="text1"/>
        </w:rPr>
      </w:pPr>
      <w:bookmarkStart w:id="385" w:name="_Toc3547758"/>
      <w:bookmarkEnd w:id="367"/>
      <w:bookmarkEnd w:id="385"/>
      <w:r>
        <w:rPr>
          <w:color w:val="000000" w:themeColor="text1"/>
        </w:rPr>
        <w:t>RFP submission deadline is set to</w:t>
      </w:r>
      <w:r w:rsidR="000B34D1" w:rsidRPr="00D03D12">
        <w:rPr>
          <w:color w:val="000000" w:themeColor="text1"/>
        </w:rPr>
        <w:t xml:space="preserve"> </w:t>
      </w:r>
      <w:r w:rsidR="0099245A" w:rsidRPr="002F3945">
        <w:rPr>
          <w:b/>
          <w:bCs w:val="0"/>
          <w:highlight w:val="yellow"/>
          <w:u w:val="single"/>
        </w:rPr>
        <w:t>f</w:t>
      </w:r>
      <w:r w:rsidR="004455CC" w:rsidRPr="002F3945">
        <w:rPr>
          <w:b/>
          <w:bCs w:val="0"/>
          <w:highlight w:val="yellow"/>
          <w:u w:val="single"/>
        </w:rPr>
        <w:t>our</w:t>
      </w:r>
      <w:r w:rsidR="00856926" w:rsidRPr="002F3945">
        <w:rPr>
          <w:b/>
          <w:bCs w:val="0"/>
          <w:highlight w:val="yellow"/>
          <w:u w:val="single"/>
        </w:rPr>
        <w:t xml:space="preserve"> (</w:t>
      </w:r>
      <w:r w:rsidR="004455CC" w:rsidRPr="002F3945">
        <w:rPr>
          <w:b/>
          <w:bCs w:val="0"/>
          <w:highlight w:val="yellow"/>
          <w:u w:val="single"/>
        </w:rPr>
        <w:t>4</w:t>
      </w:r>
      <w:r w:rsidR="00856926" w:rsidRPr="002F3945">
        <w:rPr>
          <w:b/>
          <w:bCs w:val="0"/>
          <w:highlight w:val="yellow"/>
          <w:u w:val="single"/>
        </w:rPr>
        <w:t>)</w:t>
      </w:r>
      <w:r w:rsidR="00FF739B" w:rsidRPr="002F3945">
        <w:rPr>
          <w:b/>
          <w:bCs w:val="0"/>
          <w:highlight w:val="yellow"/>
          <w:u w:val="single"/>
        </w:rPr>
        <w:t xml:space="preserve"> weeks</w:t>
      </w:r>
      <w:r w:rsidR="000B34D1" w:rsidRPr="002F3945">
        <w:t xml:space="preserve"> </w:t>
      </w:r>
      <w:r w:rsidR="000B34D1" w:rsidRPr="00C24A0B">
        <w:rPr>
          <w:color w:val="000000" w:themeColor="text1"/>
        </w:rPr>
        <w:t>as</w:t>
      </w:r>
      <w:r w:rsidR="000B34D1" w:rsidRPr="00D03D12">
        <w:rPr>
          <w:color w:val="000000" w:themeColor="text1"/>
        </w:rPr>
        <w:t xml:space="preserve"> of the </w:t>
      </w:r>
      <w:r w:rsidR="00673AE1">
        <w:rPr>
          <w:color w:val="000000" w:themeColor="text1"/>
        </w:rPr>
        <w:t xml:space="preserve">date of the tender announcement on the Public Procurement Authority (PPA) </w:t>
      </w:r>
      <w:r w:rsidR="00F4085C">
        <w:rPr>
          <w:color w:val="000000" w:themeColor="text1"/>
          <w:lang w:bidi="ar-LB"/>
        </w:rPr>
        <w:t>w</w:t>
      </w:r>
      <w:r w:rsidR="00971B9B">
        <w:rPr>
          <w:color w:val="000000" w:themeColor="text1"/>
          <w:lang w:bidi="ar-LB"/>
        </w:rPr>
        <w:t>ebsite</w:t>
      </w:r>
      <w:r w:rsidR="000B34D1" w:rsidRPr="00D03D12">
        <w:rPr>
          <w:color w:val="000000" w:themeColor="text1"/>
        </w:rPr>
        <w:t>.</w:t>
      </w:r>
    </w:p>
    <w:p w14:paraId="251F9956" w14:textId="58664E7D" w:rsidR="00FB642A" w:rsidRDefault="00FB642A" w:rsidP="00F103F2">
      <w:pPr>
        <w:pStyle w:val="Heading3"/>
        <w:jc w:val="both"/>
        <w:rPr>
          <w:color w:val="000000" w:themeColor="text1"/>
        </w:rPr>
      </w:pPr>
      <w:bookmarkStart w:id="386" w:name="_Toc485801960"/>
      <w:bookmarkStart w:id="387" w:name="_Toc498008772"/>
      <w:bookmarkStart w:id="388" w:name="_Toc402437934"/>
      <w:r w:rsidRPr="00D03D12">
        <w:rPr>
          <w:color w:val="000000" w:themeColor="text1"/>
        </w:rPr>
        <w:t xml:space="preserve">All offers </w:t>
      </w:r>
      <w:proofErr w:type="gramStart"/>
      <w:r w:rsidRPr="00D03D12">
        <w:rPr>
          <w:color w:val="000000" w:themeColor="text1"/>
        </w:rPr>
        <w:t>shall be delivered</w:t>
      </w:r>
      <w:proofErr w:type="gramEnd"/>
      <w:r w:rsidRPr="00D03D12">
        <w:rPr>
          <w:color w:val="000000" w:themeColor="text1"/>
        </w:rPr>
        <w:t xml:space="preserve">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386"/>
      <w:bookmarkEnd w:id="387"/>
      <w:r w:rsidRPr="00D03D12">
        <w:rPr>
          <w:color w:val="000000" w:themeColor="text1"/>
        </w:rPr>
        <w:t xml:space="preserve"> </w:t>
      </w:r>
      <w:bookmarkEnd w:id="388"/>
    </w:p>
    <w:p w14:paraId="1FE53C36" w14:textId="77777777" w:rsidR="00FE0984" w:rsidRPr="00FE0984" w:rsidRDefault="00FE0984" w:rsidP="00FE0984"/>
    <w:p w14:paraId="13B918F1" w14:textId="6D9597A2" w:rsidR="002A5536" w:rsidRPr="00241331" w:rsidRDefault="00302274" w:rsidP="00F20D47">
      <w:pPr>
        <w:pStyle w:val="NoSpacing"/>
        <w:ind w:left="450" w:firstLine="27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RFP Reference: </w:t>
      </w:r>
      <w:r w:rsidR="00FE0984" w:rsidRPr="0099245A">
        <w:rPr>
          <w:rFonts w:ascii="Arial" w:hAnsi="Arial" w:cs="Arial"/>
          <w:b/>
          <w:i/>
          <w:color w:val="000000" w:themeColor="text1"/>
          <w:highlight w:val="yellow"/>
        </w:rPr>
        <w:t>TNI-23-000</w:t>
      </w:r>
      <w:r w:rsidR="00F20D47">
        <w:rPr>
          <w:rFonts w:ascii="Arial" w:hAnsi="Arial" w:cs="Arial"/>
          <w:b/>
          <w:i/>
          <w:color w:val="000000" w:themeColor="text1"/>
        </w:rPr>
        <w:t>10</w:t>
      </w:r>
    </w:p>
    <w:p w14:paraId="23EF2A28" w14:textId="2930F9B4" w:rsidR="00F20D47" w:rsidRPr="00F20D47" w:rsidRDefault="00BE0E30" w:rsidP="00F20D47">
      <w:pPr>
        <w:ind w:firstLine="720"/>
        <w:jc w:val="both"/>
        <w:rPr>
          <w:rFonts w:asciiTheme="minorBidi" w:hAnsiTheme="minorBidi"/>
          <w:b/>
          <w:bCs/>
          <w:i/>
          <w:color w:val="000000" w:themeColor="text1"/>
          <w:sz w:val="24"/>
          <w:szCs w:val="24"/>
        </w:rPr>
      </w:pPr>
      <w:r w:rsidRPr="00241331">
        <w:rPr>
          <w:rFonts w:asciiTheme="minorBidi" w:hAnsiTheme="minorBidi"/>
          <w:b/>
          <w:i/>
          <w:color w:val="000000" w:themeColor="text1"/>
          <w:sz w:val="24"/>
          <w:szCs w:val="24"/>
        </w:rPr>
        <w:t>RFP Name:</w:t>
      </w:r>
      <w:r w:rsidR="00F20D47" w:rsidRPr="00F20D47">
        <w:rPr>
          <w:rFonts w:asciiTheme="minorBidi" w:hAnsiTheme="minorBidi"/>
          <w:b/>
          <w:bCs/>
          <w:caps/>
          <w:color w:val="31849B" w:themeColor="accent5" w:themeShade="BF"/>
          <w:sz w:val="48"/>
          <w:szCs w:val="72"/>
          <w:lang w:eastAsia="ja-JP"/>
        </w:rPr>
        <w:t xml:space="preserve"> </w:t>
      </w:r>
      <w:r w:rsidR="00F20D47" w:rsidRPr="00F20D47">
        <w:rPr>
          <w:rFonts w:asciiTheme="minorBidi" w:hAnsiTheme="minorBidi"/>
          <w:b/>
          <w:bCs/>
          <w:i/>
          <w:color w:val="000000" w:themeColor="text1"/>
          <w:sz w:val="24"/>
          <w:szCs w:val="24"/>
        </w:rPr>
        <w:t xml:space="preserve">implementation of fiber optic link in MIC2 site </w:t>
      </w:r>
      <w:proofErr w:type="spellStart"/>
      <w:r w:rsidR="00F20D47" w:rsidRPr="00F20D47">
        <w:rPr>
          <w:rFonts w:asciiTheme="minorBidi" w:hAnsiTheme="minorBidi"/>
          <w:b/>
          <w:bCs/>
          <w:i/>
          <w:color w:val="000000" w:themeColor="text1"/>
          <w:sz w:val="24"/>
          <w:szCs w:val="24"/>
        </w:rPr>
        <w:t>Shamaa</w:t>
      </w:r>
      <w:proofErr w:type="spellEnd"/>
      <w:r w:rsidR="00F20D47" w:rsidRPr="00F20D47">
        <w:rPr>
          <w:rFonts w:asciiTheme="minorBidi" w:hAnsiTheme="minorBidi"/>
          <w:b/>
          <w:bCs/>
          <w:i/>
          <w:color w:val="000000" w:themeColor="text1"/>
          <w:sz w:val="24"/>
          <w:szCs w:val="24"/>
        </w:rPr>
        <w:t xml:space="preserve"> RFP </w:t>
      </w:r>
    </w:p>
    <w:p w14:paraId="531CB71E" w14:textId="4ABDB05C" w:rsidR="00FB642A" w:rsidRPr="00241331" w:rsidRDefault="00241331" w:rsidP="00F20D47">
      <w:pPr>
        <w:ind w:firstLine="720"/>
        <w:jc w:val="both"/>
        <w:rPr>
          <w:rFonts w:asciiTheme="minorBidi" w:hAnsiTheme="minorBidi"/>
          <w:b/>
          <w:i/>
          <w:color w:val="000000" w:themeColor="text1"/>
          <w:sz w:val="24"/>
          <w:szCs w:val="24"/>
        </w:rPr>
      </w:pPr>
      <w:r w:rsidRPr="00241331">
        <w:rPr>
          <w:rFonts w:asciiTheme="minorBidi" w:hAnsiTheme="minorBidi"/>
          <w:b/>
          <w:bCs/>
          <w:i/>
          <w:color w:val="000000" w:themeColor="text1"/>
          <w:sz w:val="24"/>
          <w:szCs w:val="24"/>
        </w:rPr>
        <w:tab/>
      </w:r>
      <w:r w:rsidR="00FB642A" w:rsidRPr="00241331">
        <w:rPr>
          <w:rFonts w:asciiTheme="minorBidi" w:hAnsiTheme="minorBidi"/>
          <w:b/>
          <w:i/>
          <w:color w:val="000000" w:themeColor="text1"/>
          <w:sz w:val="24"/>
          <w:szCs w:val="24"/>
        </w:rPr>
        <w:t>Procurement Office</w:t>
      </w:r>
    </w:p>
    <w:p w14:paraId="29A89994" w14:textId="2854071E" w:rsidR="00B64D91" w:rsidRPr="00241331" w:rsidRDefault="00B64D91" w:rsidP="00241331">
      <w:pPr>
        <w:pStyle w:val="NoSpacing"/>
        <w:ind w:firstLine="720"/>
        <w:jc w:val="both"/>
        <w:rPr>
          <w:rFonts w:asciiTheme="minorBidi" w:hAnsiTheme="minorBidi"/>
          <w:b/>
          <w:i/>
          <w:color w:val="000000" w:themeColor="text1"/>
          <w:sz w:val="24"/>
          <w:szCs w:val="24"/>
        </w:rPr>
      </w:pPr>
      <w:proofErr w:type="spellStart"/>
      <w:r w:rsidRPr="00241331">
        <w:rPr>
          <w:rFonts w:asciiTheme="minorBidi" w:hAnsiTheme="minorBidi"/>
          <w:b/>
          <w:i/>
          <w:color w:val="000000" w:themeColor="text1"/>
          <w:sz w:val="24"/>
          <w:szCs w:val="24"/>
        </w:rPr>
        <w:lastRenderedPageBreak/>
        <w:t>Att</w:t>
      </w:r>
      <w:proofErr w:type="spellEnd"/>
      <w:r w:rsidRPr="00241331">
        <w:rPr>
          <w:rFonts w:asciiTheme="minorBidi" w:hAnsiTheme="minorBidi"/>
          <w:b/>
          <w:i/>
          <w:color w:val="000000" w:themeColor="text1"/>
          <w:sz w:val="24"/>
          <w:szCs w:val="24"/>
        </w:rPr>
        <w:t>:</w:t>
      </w:r>
      <w:r w:rsidR="0054025A" w:rsidRPr="00241331">
        <w:rPr>
          <w:rFonts w:asciiTheme="minorBidi" w:hAnsiTheme="minorBidi"/>
          <w:b/>
          <w:i/>
          <w:color w:val="000000" w:themeColor="text1"/>
          <w:sz w:val="24"/>
          <w:szCs w:val="24"/>
        </w:rPr>
        <w:t xml:space="preserve"> </w:t>
      </w:r>
      <w:r w:rsidR="00FE0984" w:rsidRPr="0099245A">
        <w:rPr>
          <w:rFonts w:asciiTheme="minorBidi" w:hAnsiTheme="minorBidi"/>
          <w:b/>
          <w:i/>
          <w:color w:val="000000" w:themeColor="text1"/>
          <w:sz w:val="24"/>
          <w:szCs w:val="24"/>
          <w:highlight w:val="yellow"/>
        </w:rPr>
        <w:t>Mr. Majed Maassarani</w:t>
      </w:r>
    </w:p>
    <w:p w14:paraId="742CEE04" w14:textId="79D715E7" w:rsidR="00856926" w:rsidRPr="00241331" w:rsidRDefault="00856926"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Phone:</w:t>
      </w:r>
      <w:r w:rsidR="0054025A" w:rsidRPr="00241331">
        <w:rPr>
          <w:rFonts w:asciiTheme="minorBidi" w:hAnsiTheme="minorBidi"/>
          <w:b/>
          <w:i/>
          <w:color w:val="000000" w:themeColor="text1"/>
          <w:sz w:val="24"/>
          <w:szCs w:val="24"/>
        </w:rPr>
        <w:t xml:space="preserve"> </w:t>
      </w:r>
      <w:r w:rsidR="00FE0984" w:rsidRPr="0099245A">
        <w:rPr>
          <w:rFonts w:asciiTheme="minorBidi" w:hAnsiTheme="minorBidi"/>
          <w:b/>
          <w:i/>
          <w:color w:val="000000" w:themeColor="text1"/>
          <w:sz w:val="24"/>
          <w:szCs w:val="24"/>
          <w:highlight w:val="yellow"/>
        </w:rPr>
        <w:t>03 792091</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Chehab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7D9238C" w14:textId="040A5E48" w:rsidR="00A5619E" w:rsidRPr="00D03D12" w:rsidRDefault="00FA3159" w:rsidP="00FA3159">
      <w:pPr>
        <w:pStyle w:val="Heading3"/>
        <w:jc w:val="both"/>
        <w:rPr>
          <w:color w:val="000000" w:themeColor="text1"/>
        </w:rPr>
      </w:pPr>
      <w:proofErr w:type="gramStart"/>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w:t>
      </w:r>
      <w:r w:rsidR="00886F34">
        <w:rPr>
          <w:color w:val="000000" w:themeColor="text1"/>
        </w:rPr>
        <w:t>efer to Appendix 2</w:t>
      </w:r>
      <w:r w:rsidR="004A313A" w:rsidRPr="00D03D12">
        <w:rPr>
          <w:color w:val="000000" w:themeColor="text1"/>
        </w:rPr>
        <w:t>)</w:t>
      </w:r>
      <w:r w:rsidR="005372EC">
        <w:rPr>
          <w:color w:val="000000" w:themeColor="text1"/>
        </w:rPr>
        <w:t>.</w:t>
      </w:r>
      <w:proofErr w:type="gramEnd"/>
    </w:p>
    <w:p w14:paraId="389FB1A2" w14:textId="77777777" w:rsidR="00087D42" w:rsidRDefault="007B6A15" w:rsidP="00A2704A">
      <w:pPr>
        <w:pStyle w:val="Heading4"/>
        <w:keepNext w:val="0"/>
        <w:keepLines/>
        <w:ind w:left="1620"/>
        <w:jc w:val="both"/>
        <w:rPr>
          <w:color w:val="000000" w:themeColor="text1"/>
        </w:rPr>
      </w:pPr>
      <w:r w:rsidRPr="00087D42">
        <w:rPr>
          <w:color w:val="000000" w:themeColor="text1"/>
        </w:rPr>
        <w:t xml:space="preserve">Questions should be “serious and valid”. This means that any inquiry should be in connection with the subject of this Tender and the response to which could be of impact on the offer to </w:t>
      </w:r>
      <w:proofErr w:type="gramStart"/>
      <w:r w:rsidRPr="00087D42">
        <w:rPr>
          <w:color w:val="000000" w:themeColor="text1"/>
        </w:rPr>
        <w:t>be offered</w:t>
      </w:r>
      <w:proofErr w:type="gramEnd"/>
      <w:r w:rsidRPr="00087D42">
        <w:rPr>
          <w:color w:val="000000" w:themeColor="text1"/>
        </w:rPr>
        <w:t xml:space="preserve"> by the Bidder. MIC2, upon its</w:t>
      </w:r>
      <w:r w:rsidR="00876841" w:rsidRPr="00087D42">
        <w:rPr>
          <w:color w:val="000000" w:themeColor="text1"/>
        </w:rPr>
        <w:t xml:space="preserve"> </w:t>
      </w:r>
      <w:r w:rsidRPr="00087D42">
        <w:rPr>
          <w:color w:val="000000" w:themeColor="text1"/>
        </w:rPr>
        <w:t xml:space="preserve">discretionary authority shall determine if the questions are serious and valid, and subsequently whether or not a response </w:t>
      </w:r>
      <w:proofErr w:type="gramStart"/>
      <w:r w:rsidRPr="00087D42">
        <w:rPr>
          <w:color w:val="000000" w:themeColor="text1"/>
        </w:rPr>
        <w:t>shall be given</w:t>
      </w:r>
      <w:proofErr w:type="gramEnd"/>
      <w:r w:rsidRPr="00087D42">
        <w:rPr>
          <w:color w:val="000000" w:themeColor="text1"/>
        </w:rPr>
        <w:t>.</w:t>
      </w:r>
      <w:bookmarkStart w:id="389" w:name="_Toc402437939"/>
    </w:p>
    <w:p w14:paraId="2AB11AEF" w14:textId="77777777" w:rsidR="00087D42" w:rsidRDefault="000B34D1" w:rsidP="00F83CC4">
      <w:pPr>
        <w:pStyle w:val="Heading4"/>
        <w:keepNext w:val="0"/>
        <w:keepLines/>
        <w:ind w:left="1620"/>
        <w:jc w:val="both"/>
        <w:rPr>
          <w:color w:val="000000" w:themeColor="text1"/>
        </w:rPr>
      </w:pPr>
      <w:r w:rsidRPr="00087D42">
        <w:rPr>
          <w:color w:val="000000" w:themeColor="text1"/>
        </w:rPr>
        <w:t xml:space="preserve">Failure to submit serious and valid Questions </w:t>
      </w:r>
      <w:proofErr w:type="gramStart"/>
      <w:r w:rsidRPr="00087D42">
        <w:rPr>
          <w:color w:val="000000" w:themeColor="text1"/>
        </w:rPr>
        <w:t>will be considered</w:t>
      </w:r>
      <w:proofErr w:type="gramEnd"/>
      <w:r w:rsidRPr="00087D42">
        <w:rPr>
          <w:color w:val="000000" w:themeColor="text1"/>
        </w:rPr>
        <w:t xml:space="preserve"> as an attempt to delay the tender process and MIC2 will have the right to ignore such Questions without any justification.</w:t>
      </w:r>
      <w:bookmarkEnd w:id="389"/>
    </w:p>
    <w:p w14:paraId="078AD06B" w14:textId="592CE745" w:rsidR="00ED03F0" w:rsidRPr="00087D42" w:rsidRDefault="000B34D1" w:rsidP="00F83CC4">
      <w:pPr>
        <w:pStyle w:val="Heading4"/>
        <w:keepNext w:val="0"/>
        <w:keepLines/>
        <w:ind w:left="1620"/>
        <w:jc w:val="both"/>
        <w:rPr>
          <w:color w:val="000000" w:themeColor="text1"/>
        </w:rPr>
      </w:pPr>
      <w:r w:rsidRPr="00087D42">
        <w:rPr>
          <w:color w:val="000000" w:themeColor="text1"/>
        </w:rPr>
        <w:t xml:space="preserve">A consolidated response to all Valid Questions </w:t>
      </w:r>
      <w:proofErr w:type="gramStart"/>
      <w:r w:rsidRPr="00087D42">
        <w:rPr>
          <w:color w:val="000000" w:themeColor="text1"/>
        </w:rPr>
        <w:t>will be distributed</w:t>
      </w:r>
      <w:proofErr w:type="gramEnd"/>
      <w:r w:rsidRPr="00087D42">
        <w:rPr>
          <w:color w:val="000000" w:themeColor="text1"/>
        </w:rPr>
        <w:t xml:space="preserve"> by MIC2 to the Bidders </w:t>
      </w:r>
      <w:r w:rsidR="001303FA" w:rsidRPr="00087D42">
        <w:rPr>
          <w:b/>
          <w:bCs/>
          <w:color w:val="000000" w:themeColor="text1"/>
        </w:rPr>
        <w:t xml:space="preserve">at most </w:t>
      </w:r>
      <w:r w:rsidR="009135B4" w:rsidRPr="00087D42">
        <w:rPr>
          <w:b/>
          <w:bCs/>
          <w:color w:val="000000" w:themeColor="text1"/>
        </w:rPr>
        <w:t>six (</w:t>
      </w:r>
      <w:r w:rsidR="001303FA" w:rsidRPr="00087D42">
        <w:rPr>
          <w:b/>
          <w:bCs/>
          <w:color w:val="000000" w:themeColor="text1"/>
        </w:rPr>
        <w:t>6</w:t>
      </w:r>
      <w:r w:rsidR="009135B4" w:rsidRPr="00087D42">
        <w:rPr>
          <w:b/>
          <w:bCs/>
          <w:color w:val="000000" w:themeColor="text1"/>
        </w:rPr>
        <w:t>)</w:t>
      </w:r>
      <w:r w:rsidR="001303FA" w:rsidRPr="00087D42">
        <w:rPr>
          <w:color w:val="000000" w:themeColor="text1"/>
        </w:rPr>
        <w:t xml:space="preserve"> days prior </w:t>
      </w:r>
      <w:r w:rsidR="00790384" w:rsidRPr="00087D42">
        <w:rPr>
          <w:color w:val="000000" w:themeColor="text1"/>
        </w:rPr>
        <w:t>the RFP</w:t>
      </w:r>
      <w:r w:rsidR="00D20C48" w:rsidRPr="00087D42">
        <w:rPr>
          <w:color w:val="000000" w:themeColor="text1"/>
        </w:rPr>
        <w:t xml:space="preserve"> </w:t>
      </w:r>
      <w:r w:rsidR="00E613A9" w:rsidRPr="00087D42">
        <w:rPr>
          <w:color w:val="000000" w:themeColor="text1"/>
        </w:rPr>
        <w:t>closing date</w:t>
      </w:r>
      <w:r w:rsidR="001303FA" w:rsidRPr="00087D42">
        <w:rPr>
          <w:color w:val="000000" w:themeColor="text1"/>
        </w:rPr>
        <w:t>.</w:t>
      </w:r>
    </w:p>
    <w:p w14:paraId="736A545D" w14:textId="026DA5A4" w:rsidR="000B34D1" w:rsidRPr="00D03D12" w:rsidRDefault="000B34D1" w:rsidP="00F103F2">
      <w:pPr>
        <w:pStyle w:val="Heading2"/>
        <w:jc w:val="both"/>
        <w:rPr>
          <w:color w:val="000000" w:themeColor="text1"/>
        </w:rPr>
      </w:pPr>
      <w:bookmarkStart w:id="390" w:name="_Toc402437955"/>
      <w:bookmarkStart w:id="391" w:name="_Toc430341906"/>
      <w:bookmarkStart w:id="392" w:name="_Toc53420397"/>
      <w:bookmarkStart w:id="393" w:name="_Toc63429058"/>
      <w:bookmarkStart w:id="394" w:name="_Toc146528019"/>
      <w:r w:rsidRPr="00D03D12">
        <w:rPr>
          <w:color w:val="000000" w:themeColor="text1"/>
        </w:rPr>
        <w:t>RFP Response Structure and Details</w:t>
      </w:r>
      <w:bookmarkEnd w:id="390"/>
      <w:bookmarkEnd w:id="391"/>
      <w:bookmarkEnd w:id="392"/>
      <w:bookmarkEnd w:id="393"/>
      <w:bookmarkEnd w:id="394"/>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Offers submitted by the bidders in response to the RFP </w:t>
      </w:r>
      <w:proofErr w:type="gramStart"/>
      <w:r w:rsidRPr="00D03D12">
        <w:rPr>
          <w:rFonts w:asciiTheme="minorBidi" w:hAnsiTheme="minorBidi" w:cstheme="minorBidi"/>
          <w:color w:val="000000" w:themeColor="text1"/>
          <w:sz w:val="24"/>
          <w:szCs w:val="24"/>
        </w:rPr>
        <w:t>shall be structured according to MIC2’s guidelines and detailed as described by the following rules</w:t>
      </w:r>
      <w:proofErr w:type="gramEnd"/>
      <w:r w:rsidRPr="00D03D12">
        <w:rPr>
          <w:rFonts w:asciiTheme="minorBidi" w:hAnsiTheme="minorBidi" w:cstheme="minorBidi"/>
          <w:color w:val="000000" w:themeColor="text1"/>
          <w:sz w:val="24"/>
          <w:szCs w:val="24"/>
        </w:rPr>
        <w:t>.</w:t>
      </w:r>
    </w:p>
    <w:p w14:paraId="397D7621" w14:textId="3F7A9183" w:rsidR="000B34D1" w:rsidRPr="00C70A6B" w:rsidRDefault="000B34D1" w:rsidP="00F103F2">
      <w:pPr>
        <w:pStyle w:val="Heading3"/>
        <w:jc w:val="both"/>
        <w:rPr>
          <w:b/>
          <w:bCs w:val="0"/>
          <w:color w:val="000000" w:themeColor="text1"/>
        </w:rPr>
      </w:pPr>
      <w:bookmarkStart w:id="395" w:name="_Toc498008776"/>
      <w:bookmarkStart w:id="396" w:name="_Toc3547770"/>
      <w:bookmarkStart w:id="397" w:name="_Toc498008777"/>
      <w:bookmarkStart w:id="398" w:name="_Toc3547771"/>
      <w:bookmarkStart w:id="399" w:name="_Toc498008778"/>
      <w:bookmarkStart w:id="400" w:name="_Toc3547772"/>
      <w:bookmarkStart w:id="401" w:name="_Toc498008779"/>
      <w:bookmarkStart w:id="402" w:name="_Toc3547773"/>
      <w:bookmarkStart w:id="403" w:name="_Toc498008780"/>
      <w:bookmarkStart w:id="404" w:name="_Toc3547774"/>
      <w:bookmarkStart w:id="405" w:name="_Toc498008781"/>
      <w:bookmarkStart w:id="406" w:name="_Toc3547775"/>
      <w:bookmarkStart w:id="407" w:name="_Toc402437956"/>
      <w:bookmarkStart w:id="408" w:name="_Toc430341907"/>
      <w:bookmarkEnd w:id="395"/>
      <w:bookmarkEnd w:id="396"/>
      <w:bookmarkEnd w:id="397"/>
      <w:bookmarkEnd w:id="398"/>
      <w:bookmarkEnd w:id="399"/>
      <w:bookmarkEnd w:id="400"/>
      <w:bookmarkEnd w:id="401"/>
      <w:bookmarkEnd w:id="402"/>
      <w:bookmarkEnd w:id="403"/>
      <w:bookmarkEnd w:id="404"/>
      <w:bookmarkEnd w:id="405"/>
      <w:bookmarkEnd w:id="406"/>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407"/>
      <w:bookmarkEnd w:id="408"/>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It is </w:t>
      </w:r>
      <w:proofErr w:type="gramStart"/>
      <w:r w:rsidRPr="00D03D12">
        <w:rPr>
          <w:rFonts w:asciiTheme="minorBidi" w:hAnsiTheme="minorBidi" w:cstheme="minorBidi"/>
          <w:color w:val="000000" w:themeColor="text1"/>
          <w:sz w:val="24"/>
          <w:szCs w:val="24"/>
        </w:rPr>
        <w:t>absolutely necessary</w:t>
      </w:r>
      <w:proofErr w:type="gramEnd"/>
      <w:r w:rsidRPr="00D03D12">
        <w:rPr>
          <w:rFonts w:asciiTheme="minorBidi" w:hAnsiTheme="minorBidi" w:cstheme="minorBidi"/>
          <w:color w:val="000000" w:themeColor="text1"/>
          <w:sz w:val="24"/>
          <w:szCs w:val="24"/>
        </w:rPr>
        <w:t xml:space="preserve"> that the Response to the RFP shall be structured as detailed below:</w:t>
      </w:r>
    </w:p>
    <w:p w14:paraId="5DC6F4D5" w14:textId="1EDF45C6" w:rsidR="00A5619E" w:rsidRDefault="00161970" w:rsidP="004B2A10">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r w:rsidRPr="00D03D12">
        <w:rPr>
          <w:b/>
          <w:bCs/>
          <w:color w:val="000000" w:themeColor="text1"/>
          <w:u w:val="single"/>
        </w:rPr>
        <w:t>One</w:t>
      </w:r>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w:t>
      </w:r>
      <w:r w:rsidR="001D2652">
        <w:rPr>
          <w:color w:val="000000" w:themeColor="text1"/>
        </w:rPr>
        <w:t>Inner Envelope</w:t>
      </w:r>
      <w:r w:rsidR="007C4464">
        <w:rPr>
          <w:color w:val="000000" w:themeColor="text1"/>
        </w:rPr>
        <w:t>s</w:t>
      </w:r>
      <w:r w:rsidR="001D2652">
        <w:rPr>
          <w:color w:val="000000" w:themeColor="text1"/>
        </w:rPr>
        <w:t xml:space="preserve"> as </w:t>
      </w:r>
      <w:r w:rsidR="00260DA6" w:rsidRPr="00D03D12">
        <w:rPr>
          <w:color w:val="000000" w:themeColor="text1"/>
        </w:rPr>
        <w:t xml:space="preserve">Technical </w:t>
      </w:r>
      <w:r w:rsidR="004B2A10">
        <w:rPr>
          <w:color w:val="000000" w:themeColor="text1"/>
        </w:rPr>
        <w:t xml:space="preserve">and Commercial </w:t>
      </w:r>
      <w:r w:rsidR="00260DA6" w:rsidRPr="00D03D12">
        <w:rPr>
          <w:color w:val="000000" w:themeColor="text1"/>
        </w:rPr>
        <w:t xml:space="preserve">Offer </w:t>
      </w:r>
      <w:r w:rsidR="004B2A10">
        <w:rPr>
          <w:color w:val="000000" w:themeColor="text1"/>
        </w:rPr>
        <w:t>in</w:t>
      </w:r>
      <w:r w:rsidR="00260DA6" w:rsidRPr="00D03D12">
        <w:rPr>
          <w:color w:val="000000" w:themeColor="text1"/>
        </w:rPr>
        <w:t xml:space="preserve"> (3) hard and </w:t>
      </w:r>
      <w:r w:rsidR="004B2A10" w:rsidRPr="00D03D12">
        <w:rPr>
          <w:color w:val="000000" w:themeColor="text1"/>
        </w:rPr>
        <w:t xml:space="preserve">(3) soft copies </w:t>
      </w:r>
      <w:r w:rsidR="004B2A10">
        <w:rPr>
          <w:color w:val="000000" w:themeColor="text1"/>
        </w:rPr>
        <w:t>and</w:t>
      </w:r>
      <w:r w:rsidR="00557ADC" w:rsidRPr="004B2A10">
        <w:rPr>
          <w:b/>
          <w:bCs/>
          <w:color w:val="000000" w:themeColor="text1"/>
        </w:rPr>
        <w:t xml:space="preserve"> </w:t>
      </w:r>
      <w:r w:rsidR="00557ADC" w:rsidRPr="00D03D12">
        <w:rPr>
          <w:b/>
          <w:bCs/>
          <w:color w:val="000000" w:themeColor="text1"/>
          <w:u w:val="single"/>
        </w:rPr>
        <w:t>the original Bid Bond</w:t>
      </w:r>
      <w:r w:rsidR="0092787D">
        <w:rPr>
          <w:b/>
          <w:bCs/>
          <w:color w:val="000000" w:themeColor="text1"/>
          <w:u w:val="single"/>
        </w:rPr>
        <w:t xml:space="preserve"> document</w:t>
      </w:r>
      <w:r w:rsidR="00260DA6" w:rsidRPr="00D03D12">
        <w:rPr>
          <w:color w:val="000000" w:themeColor="text1"/>
        </w:rPr>
        <w:t xml:space="preserve">. </w:t>
      </w:r>
    </w:p>
    <w:p w14:paraId="75120B17" w14:textId="79A50A09" w:rsidR="00A5619E" w:rsidRPr="00D03D12" w:rsidRDefault="00A5619E" w:rsidP="00EE7FB7">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 xml:space="preserve">traightforward, concise explanation of the Bidders’ capabilities to satisfy the requirements of this RFP </w:t>
      </w:r>
      <w:proofErr w:type="gramStart"/>
      <w:r w:rsidRPr="00D03D12">
        <w:rPr>
          <w:color w:val="000000" w:themeColor="text1"/>
        </w:rPr>
        <w:t>with regards to</w:t>
      </w:r>
      <w:proofErr w:type="gramEnd"/>
      <w:r w:rsidRPr="00D03D12">
        <w:rPr>
          <w:color w:val="000000" w:themeColor="text1"/>
        </w:rPr>
        <w:t xml:space="preserve"> each item of the Scope of Work</w:t>
      </w:r>
      <w:r w:rsidR="00EE7FB7">
        <w:rPr>
          <w:color w:val="000000" w:themeColor="text1"/>
        </w:rPr>
        <w:t>.</w:t>
      </w:r>
    </w:p>
    <w:p w14:paraId="08602FCD" w14:textId="3E628C59" w:rsidR="000B34D1" w:rsidRPr="00882325" w:rsidRDefault="000B34D1" w:rsidP="00E613A9">
      <w:pPr>
        <w:pStyle w:val="Heading4"/>
        <w:ind w:left="1620" w:hanging="900"/>
        <w:jc w:val="both"/>
        <w:rPr>
          <w:color w:val="000000" w:themeColor="text1"/>
        </w:rPr>
      </w:pPr>
      <w:bookmarkStart w:id="409"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409"/>
      <w:r w:rsidRPr="00882325">
        <w:rPr>
          <w:color w:val="000000" w:themeColor="text1"/>
        </w:rPr>
        <w:t xml:space="preserve"> </w:t>
      </w:r>
    </w:p>
    <w:p w14:paraId="6D1670A2" w14:textId="55BBCB68" w:rsidR="000B34D1" w:rsidRPr="00882325" w:rsidRDefault="000B34D1" w:rsidP="000F2640">
      <w:pPr>
        <w:pStyle w:val="Heading4"/>
        <w:ind w:left="1620" w:hanging="900"/>
        <w:jc w:val="both"/>
        <w:rPr>
          <w:color w:val="000000" w:themeColor="text1"/>
        </w:rPr>
      </w:pPr>
      <w:bookmarkStart w:id="410"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xml:space="preserve">. In this section, </w:t>
      </w:r>
      <w:r w:rsidRPr="00882325">
        <w:rPr>
          <w:color w:val="000000" w:themeColor="text1"/>
        </w:rPr>
        <w:lastRenderedPageBreak/>
        <w:t>Bidder(s) must explicitly state the price of each performed activity</w:t>
      </w:r>
      <w:bookmarkEnd w:id="410"/>
      <w:r w:rsidR="00782CB6" w:rsidRPr="00882325">
        <w:rPr>
          <w:b/>
          <w:bCs/>
          <w:color w:val="000000" w:themeColor="text1"/>
        </w:rPr>
        <w:t xml:space="preserve"> </w:t>
      </w:r>
      <w:proofErr w:type="gramStart"/>
      <w:r w:rsidR="00782CB6" w:rsidRPr="006A3282">
        <w:rPr>
          <w:b/>
          <w:bCs/>
          <w:color w:val="000000" w:themeColor="text1"/>
          <w:highlight w:val="yellow"/>
        </w:rPr>
        <w:t>The</w:t>
      </w:r>
      <w:proofErr w:type="gramEnd"/>
      <w:r w:rsidR="00782CB6" w:rsidRPr="006A3282">
        <w:rPr>
          <w:b/>
          <w:bCs/>
          <w:color w:val="000000" w:themeColor="text1"/>
          <w:highlight w:val="yellow"/>
        </w:rPr>
        <w:t xml:space="preserve"> offer </w:t>
      </w:r>
      <w:r w:rsidR="00E613A9" w:rsidRPr="006A3282">
        <w:rPr>
          <w:b/>
          <w:bCs/>
          <w:color w:val="000000" w:themeColor="text1"/>
          <w:highlight w:val="yellow"/>
        </w:rPr>
        <w:t xml:space="preserve">validity </w:t>
      </w:r>
      <w:r w:rsidR="00782CB6" w:rsidRPr="006A3282">
        <w:rPr>
          <w:b/>
          <w:bCs/>
          <w:color w:val="000000" w:themeColor="text1"/>
          <w:highlight w:val="yellow"/>
        </w:rPr>
        <w:t xml:space="preserve">shall be for </w:t>
      </w:r>
      <w:r w:rsidR="00882325" w:rsidRPr="006A3282">
        <w:rPr>
          <w:b/>
          <w:bCs/>
          <w:color w:val="000000" w:themeColor="text1"/>
          <w:highlight w:val="yellow"/>
        </w:rPr>
        <w:t>Three</w:t>
      </w:r>
      <w:r w:rsidR="00782CB6" w:rsidRPr="006A3282">
        <w:rPr>
          <w:b/>
          <w:bCs/>
          <w:color w:val="000000" w:themeColor="text1"/>
          <w:highlight w:val="yellow"/>
        </w:rPr>
        <w:t xml:space="preserve"> </w:t>
      </w:r>
      <w:r w:rsidR="00791C5D" w:rsidRPr="006A3282">
        <w:rPr>
          <w:b/>
          <w:bCs/>
          <w:color w:val="000000" w:themeColor="text1"/>
          <w:highlight w:val="yellow"/>
        </w:rPr>
        <w:t>(</w:t>
      </w:r>
      <w:r w:rsidR="00882325" w:rsidRPr="006A3282">
        <w:rPr>
          <w:b/>
          <w:bCs/>
          <w:color w:val="000000" w:themeColor="text1"/>
          <w:highlight w:val="yellow"/>
        </w:rPr>
        <w:t>3</w:t>
      </w:r>
      <w:r w:rsidR="00791C5D" w:rsidRPr="006A3282">
        <w:rPr>
          <w:b/>
          <w:bCs/>
          <w:color w:val="000000" w:themeColor="text1"/>
          <w:highlight w:val="yellow"/>
        </w:rPr>
        <w:t xml:space="preserve">) </w:t>
      </w:r>
      <w:r w:rsidR="00782CB6" w:rsidRPr="006A3282">
        <w:rPr>
          <w:b/>
          <w:bCs/>
          <w:color w:val="000000" w:themeColor="text1"/>
          <w:highlight w:val="yellow"/>
        </w:rPr>
        <w:t>months at least</w:t>
      </w:r>
      <w:r w:rsidR="00C16A69" w:rsidRPr="006A3282">
        <w:rPr>
          <w:b/>
          <w:bCs/>
          <w:color w:val="000000" w:themeColor="text1"/>
          <w:highlight w:val="yellow"/>
        </w:rPr>
        <w:t xml:space="preserve"> from the date of the offer submission closing date</w:t>
      </w:r>
      <w:r w:rsidRPr="006A3282">
        <w:rPr>
          <w:color w:val="000000" w:themeColor="text1"/>
          <w:highlight w:val="yellow"/>
        </w:rPr>
        <w:t>.</w:t>
      </w:r>
      <w:r w:rsidR="00E613A9">
        <w:rPr>
          <w:color w:val="000000" w:themeColor="text1"/>
        </w:rPr>
        <w:t xml:space="preserve"> </w:t>
      </w:r>
      <w:r w:rsidR="000F2640">
        <w:rPr>
          <w:color w:val="000000" w:themeColor="text1"/>
        </w:rPr>
        <w:t xml:space="preserve">By virtue </w:t>
      </w:r>
      <w:r w:rsidR="00790384">
        <w:rPr>
          <w:color w:val="000000" w:themeColor="text1"/>
        </w:rPr>
        <w:t>of Article</w:t>
      </w:r>
      <w:r w:rsidR="00E613A9">
        <w:rPr>
          <w:color w:val="000000" w:themeColor="text1"/>
        </w:rPr>
        <w:t xml:space="preserve"> (21-1) of the PPL no.244/2021, MIC2 may request the extension of the offer validity, </w:t>
      </w:r>
      <w:r w:rsidR="00790384">
        <w:rPr>
          <w:color w:val="000000" w:themeColor="text1"/>
        </w:rPr>
        <w:t>however</w:t>
      </w:r>
      <w:r w:rsidR="00E613A9">
        <w:rPr>
          <w:color w:val="000000" w:themeColor="text1"/>
        </w:rPr>
        <w:t xml:space="preserve"> bidder can refuse such request without confiscate his bid bond by MIC2</w:t>
      </w:r>
      <w:r w:rsidR="000F2640">
        <w:rPr>
          <w:color w:val="000000" w:themeColor="text1"/>
        </w:rPr>
        <w:t>.</w:t>
      </w:r>
    </w:p>
    <w:p w14:paraId="3309C670" w14:textId="7744B6A4" w:rsidR="00782CB6" w:rsidRPr="00241331" w:rsidRDefault="00782CB6" w:rsidP="00E3168C">
      <w:pPr>
        <w:pStyle w:val="Heading4"/>
        <w:ind w:left="1620" w:hanging="900"/>
        <w:jc w:val="both"/>
        <w:rPr>
          <w:color w:val="000000" w:themeColor="text1"/>
        </w:rPr>
      </w:pPr>
      <w:bookmarkStart w:id="411" w:name="_Toc402437966"/>
      <w:r w:rsidRPr="00241331">
        <w:rPr>
          <w:color w:val="000000" w:themeColor="text1"/>
        </w:rPr>
        <w:t xml:space="preserve">Each </w:t>
      </w:r>
      <w:r w:rsidR="00790384" w:rsidRPr="00241331">
        <w:rPr>
          <w:color w:val="000000" w:themeColor="text1"/>
        </w:rPr>
        <w:t>bidder</w:t>
      </w:r>
      <w:r w:rsidRPr="00241331">
        <w:rPr>
          <w:color w:val="000000" w:themeColor="text1"/>
        </w:rPr>
        <w:t xml:space="preserve"> shall submit a bid bond </w:t>
      </w:r>
      <w:r w:rsidR="00A01C60">
        <w:rPr>
          <w:color w:val="000000" w:themeColor="text1"/>
        </w:rPr>
        <w:t xml:space="preserve">in cash or as </w:t>
      </w:r>
      <w:r w:rsidRPr="00241331">
        <w:rPr>
          <w:color w:val="000000" w:themeColor="text1"/>
        </w:rPr>
        <w:t xml:space="preserve">bank guarantee amounting </w:t>
      </w:r>
      <w:r w:rsidR="00934714" w:rsidRPr="00241331">
        <w:rPr>
          <w:color w:val="000000" w:themeColor="text1"/>
        </w:rPr>
        <w:t>to</w:t>
      </w:r>
      <w:r w:rsidR="009E35FD" w:rsidRPr="00241331">
        <w:rPr>
          <w:color w:val="000000" w:themeColor="text1"/>
        </w:rPr>
        <w:t xml:space="preserve"> USD</w:t>
      </w:r>
      <w:r w:rsidR="00882325" w:rsidRPr="00241331">
        <w:rPr>
          <w:color w:val="000000" w:themeColor="text1"/>
        </w:rPr>
        <w:t>/</w:t>
      </w:r>
      <w:r w:rsidR="00E3168C">
        <w:rPr>
          <w:color w:val="000000" w:themeColor="text1"/>
          <w:highlight w:val="yellow"/>
        </w:rPr>
        <w:t>1</w:t>
      </w:r>
      <w:r w:rsidR="009E35FD" w:rsidRPr="006A3282">
        <w:rPr>
          <w:color w:val="000000" w:themeColor="text1"/>
          <w:highlight w:val="yellow"/>
        </w:rPr>
        <w:t>,000</w:t>
      </w:r>
      <w:r w:rsidRPr="00241331">
        <w:rPr>
          <w:color w:val="000000" w:themeColor="text1"/>
        </w:rPr>
        <w:t>/</w:t>
      </w:r>
      <w:r w:rsidR="00790384" w:rsidRPr="00241331">
        <w:rPr>
          <w:color w:val="000000" w:themeColor="text1"/>
        </w:rPr>
        <w:t xml:space="preserve"> in Fresh USD</w:t>
      </w:r>
      <w:r w:rsidRPr="00241331">
        <w:rPr>
          <w:color w:val="000000" w:themeColor="text1"/>
        </w:rPr>
        <w:t xml:space="preserve"> </w:t>
      </w:r>
      <w:r w:rsidR="00803907" w:rsidRPr="00241331">
        <w:rPr>
          <w:color w:val="000000" w:themeColor="text1"/>
        </w:rPr>
        <w:t>by virtue of A</w:t>
      </w:r>
      <w:r w:rsidRPr="00241331">
        <w:rPr>
          <w:color w:val="000000" w:themeColor="text1"/>
        </w:rPr>
        <w:t>rticle 34 of the PPL</w:t>
      </w:r>
      <w:r w:rsidR="00B64D91" w:rsidRPr="00241331">
        <w:rPr>
          <w:color w:val="000000" w:themeColor="text1"/>
        </w:rPr>
        <w:t xml:space="preserve"> no.244/2021</w:t>
      </w:r>
      <w:r w:rsidRPr="00241331">
        <w:rPr>
          <w:color w:val="000000" w:themeColor="text1"/>
        </w:rPr>
        <w:t xml:space="preserve"> where the period of such bid bond </w:t>
      </w:r>
      <w:r w:rsidR="005F1257" w:rsidRPr="00241331">
        <w:rPr>
          <w:color w:val="000000" w:themeColor="text1"/>
        </w:rPr>
        <w:t xml:space="preserve">shall be </w:t>
      </w:r>
      <w:r w:rsidR="00934714" w:rsidRPr="006A3282">
        <w:rPr>
          <w:color w:val="000000" w:themeColor="text1"/>
          <w:highlight w:val="yellow"/>
        </w:rPr>
        <w:t xml:space="preserve">Four (4) </w:t>
      </w:r>
      <w:r w:rsidR="00347E80" w:rsidRPr="006A3282">
        <w:rPr>
          <w:color w:val="000000" w:themeColor="text1"/>
          <w:highlight w:val="yellow"/>
        </w:rPr>
        <w:t>months</w:t>
      </w:r>
      <w:r w:rsidR="00C16A69" w:rsidRPr="00241331">
        <w:rPr>
          <w:b/>
          <w:bCs/>
          <w:color w:val="000000" w:themeColor="text1"/>
        </w:rPr>
        <w:t xml:space="preserve"> from the date of the offer submission closing date</w:t>
      </w:r>
      <w:r w:rsidRPr="00241331">
        <w:rPr>
          <w:color w:val="000000" w:themeColor="text1"/>
        </w:rPr>
        <w:t>.</w:t>
      </w:r>
    </w:p>
    <w:p w14:paraId="4E97BCEE" w14:textId="05F323C0" w:rsidR="007C3728" w:rsidRDefault="007C3728" w:rsidP="007C3728"/>
    <w:p w14:paraId="21F54A9C" w14:textId="14744D31" w:rsidR="000B34D1" w:rsidRPr="00AA4DEC" w:rsidRDefault="00782CB6" w:rsidP="00F103F2">
      <w:pPr>
        <w:pStyle w:val="Heading3"/>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411"/>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w:t>
            </w:r>
            <w:proofErr w:type="gramStart"/>
            <w:r w:rsidRPr="00D03D12">
              <w:rPr>
                <w:rFonts w:asciiTheme="minorBidi" w:hAnsiTheme="minorBidi" w:cstheme="minorBidi"/>
                <w:color w:val="000000" w:themeColor="text1"/>
                <w:sz w:val="22"/>
                <w:szCs w:val="22"/>
                <w:lang w:eastAsia="zh-CN"/>
              </w:rPr>
              <w:t>shall be divided</w:t>
            </w:r>
            <w:proofErr w:type="gramEnd"/>
            <w:r w:rsidRPr="00D03D12">
              <w:rPr>
                <w:rFonts w:asciiTheme="minorBidi" w:hAnsiTheme="minorBidi" w:cstheme="minorBidi"/>
                <w:color w:val="000000" w:themeColor="text1"/>
                <w:sz w:val="22"/>
                <w:szCs w:val="22"/>
                <w:lang w:eastAsia="zh-CN"/>
              </w:rPr>
              <w:t xml:space="preserve">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w:t>
            </w:r>
            <w:proofErr w:type="gramStart"/>
            <w:r w:rsidRPr="00D03D12">
              <w:rPr>
                <w:rFonts w:asciiTheme="minorBidi" w:hAnsiTheme="minorBidi" w:cstheme="minorBidi"/>
                <w:color w:val="000000" w:themeColor="text1"/>
                <w:sz w:val="22"/>
                <w:szCs w:val="22"/>
                <w:lang w:eastAsia="zh-CN"/>
              </w:rPr>
              <w:t>are kindly requested</w:t>
            </w:r>
            <w:proofErr w:type="gramEnd"/>
            <w:r w:rsidRPr="00D03D12">
              <w:rPr>
                <w:rFonts w:asciiTheme="minorBidi" w:hAnsiTheme="minorBidi" w:cstheme="minorBidi"/>
                <w:color w:val="000000" w:themeColor="text1"/>
                <w:sz w:val="22"/>
                <w:szCs w:val="22"/>
                <w:lang w:eastAsia="zh-CN"/>
              </w:rPr>
              <w:t xml:space="preserve">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xml:space="preserve">) despite having two different Commercial Circulars, MIC2 may at its sole discretion exclude one of the two or both Bidders from the Tender by giving the Bidder(s) a notice </w:t>
            </w:r>
            <w:proofErr w:type="gramStart"/>
            <w:r w:rsidRPr="00D03D12">
              <w:rPr>
                <w:rFonts w:asciiTheme="minorBidi" w:eastAsia="Calibri" w:hAnsiTheme="minorBidi" w:cstheme="minorBidi"/>
                <w:i/>
                <w:iCs/>
                <w:color w:val="000000" w:themeColor="text1"/>
                <w:sz w:val="22"/>
                <w:szCs w:val="22"/>
                <w:u w:val="single"/>
              </w:rPr>
              <w:t>with regards to</w:t>
            </w:r>
            <w:proofErr w:type="gramEnd"/>
            <w:r w:rsidRPr="00D03D12">
              <w:rPr>
                <w:rFonts w:asciiTheme="minorBidi" w:eastAsia="Calibri" w:hAnsiTheme="minorBidi" w:cstheme="minorBidi"/>
                <w:i/>
                <w:iCs/>
                <w:color w:val="000000" w:themeColor="text1"/>
                <w:sz w:val="22"/>
                <w:szCs w:val="22"/>
                <w:u w:val="single"/>
              </w:rPr>
              <w:t xml:space="preserve">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33346595" w:rsidR="00BB5F4B" w:rsidRPr="00D03D12" w:rsidRDefault="00BB5F4B" w:rsidP="00D8070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Pricing to </w:t>
            </w:r>
            <w:proofErr w:type="gramStart"/>
            <w:r w:rsidRPr="00D03D12">
              <w:rPr>
                <w:rFonts w:asciiTheme="minorBidi" w:eastAsiaTheme="minorEastAsia" w:hAnsiTheme="minorBidi" w:cstheme="minorBidi"/>
                <w:color w:val="000000" w:themeColor="text1"/>
                <w:sz w:val="22"/>
                <w:szCs w:val="22"/>
              </w:rPr>
              <w:t>be provided</w:t>
            </w:r>
            <w:proofErr w:type="gramEnd"/>
            <w:r w:rsidRPr="00D03D12">
              <w:rPr>
                <w:rFonts w:asciiTheme="minorBidi" w:eastAsiaTheme="minorEastAsia" w:hAnsiTheme="minorBidi" w:cstheme="minorBidi"/>
                <w:color w:val="000000" w:themeColor="text1"/>
                <w:sz w:val="22"/>
                <w:szCs w:val="22"/>
              </w:rPr>
              <w:t xml:space="preserve">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w:t>
            </w:r>
            <w:proofErr w:type="gramStart"/>
            <w:r w:rsidRPr="00D03D12">
              <w:rPr>
                <w:rFonts w:asciiTheme="minorBidi" w:eastAsiaTheme="minorEastAsia" w:hAnsiTheme="minorBidi" w:cstheme="minorBidi"/>
                <w:color w:val="000000" w:themeColor="text1"/>
                <w:sz w:val="22"/>
                <w:szCs w:val="22"/>
              </w:rPr>
              <w:t xml:space="preserve">should be </w:t>
            </w:r>
            <w:r w:rsidRPr="00896781">
              <w:rPr>
                <w:rFonts w:asciiTheme="minorBidi" w:eastAsiaTheme="minorEastAsia" w:hAnsiTheme="minorBidi" w:cstheme="minorBidi"/>
                <w:color w:val="000000" w:themeColor="text1"/>
                <w:sz w:val="22"/>
                <w:szCs w:val="22"/>
              </w:rPr>
              <w:t>quoted</w:t>
            </w:r>
            <w:proofErr w:type="gramEnd"/>
            <w:r w:rsidRPr="00896781">
              <w:rPr>
                <w:rFonts w:asciiTheme="minorBidi" w:eastAsiaTheme="minorEastAsia" w:hAnsiTheme="minorBidi" w:cstheme="minorBidi"/>
                <w:color w:val="000000" w:themeColor="text1"/>
                <w:sz w:val="22"/>
                <w:szCs w:val="22"/>
              </w:rPr>
              <w:t xml:space="preserve">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 xml:space="preserve">The prices </w:t>
            </w:r>
            <w:proofErr w:type="gramStart"/>
            <w:r w:rsidRPr="00896781">
              <w:rPr>
                <w:rFonts w:asciiTheme="minorBidi" w:eastAsiaTheme="minorEastAsia" w:hAnsiTheme="minorBidi" w:cstheme="minorBidi"/>
                <w:color w:val="000000" w:themeColor="text1"/>
                <w:sz w:val="22"/>
                <w:szCs w:val="22"/>
              </w:rPr>
              <w:t>should be detailed</w:t>
            </w:r>
            <w:proofErr w:type="gramEnd"/>
            <w:r w:rsidRPr="00896781">
              <w:rPr>
                <w:rFonts w:asciiTheme="minorBidi" w:eastAsiaTheme="minorEastAsia" w:hAnsiTheme="minorBidi" w:cstheme="minorBidi"/>
                <w:color w:val="000000" w:themeColor="text1"/>
                <w:sz w:val="22"/>
                <w:szCs w:val="22"/>
              </w:rPr>
              <w:t xml:space="preserve">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Discount percentage applicable on the project and to unit prices. However, any discount on the project will be </w:t>
            </w:r>
            <w:r w:rsidRPr="00D03D12">
              <w:rPr>
                <w:rFonts w:asciiTheme="minorBidi" w:eastAsiaTheme="minorEastAsia" w:hAnsiTheme="minorBidi" w:cstheme="minorBidi"/>
                <w:color w:val="000000" w:themeColor="text1"/>
                <w:sz w:val="22"/>
                <w:szCs w:val="22"/>
              </w:rPr>
              <w:lastRenderedPageBreak/>
              <w:t>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lastRenderedPageBreak/>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D03D12" w:rsidRDefault="001F5070" w:rsidP="001F5070">
      <w:pPr>
        <w:pStyle w:val="NoSpacing"/>
        <w:ind w:left="540"/>
        <w:jc w:val="both"/>
        <w:rPr>
          <w:rFonts w:asciiTheme="majorBidi" w:hAnsiTheme="majorBidi" w:cstheme="majorBidi"/>
          <w:color w:val="000000" w:themeColor="text1"/>
          <w:sz w:val="24"/>
          <w:szCs w:val="24"/>
        </w:rPr>
      </w:pPr>
      <w:bookmarkStart w:id="412" w:name="_Toc402437967"/>
      <w:bookmarkStart w:id="413" w:name="_Toc430341908"/>
    </w:p>
    <w:p w14:paraId="058C37CD" w14:textId="2EA40885" w:rsidR="000B34D1" w:rsidRPr="00B816AB" w:rsidRDefault="000B34D1" w:rsidP="00B816AB">
      <w:pPr>
        <w:pStyle w:val="Heading3"/>
        <w:ind w:left="720"/>
        <w:jc w:val="both"/>
        <w:rPr>
          <w:b/>
          <w:bCs w:val="0"/>
          <w:color w:val="000000" w:themeColor="text1"/>
        </w:rPr>
      </w:pPr>
      <w:r w:rsidRPr="00B816AB">
        <w:rPr>
          <w:b/>
          <w:bCs w:val="0"/>
          <w:color w:val="000000" w:themeColor="text1"/>
        </w:rPr>
        <w:t xml:space="preserve">RFP Response </w:t>
      </w:r>
      <w:bookmarkEnd w:id="412"/>
      <w:r w:rsidRPr="00B816AB">
        <w:rPr>
          <w:b/>
          <w:bCs w:val="0"/>
          <w:color w:val="000000" w:themeColor="text1"/>
        </w:rPr>
        <w:t>Details</w:t>
      </w:r>
      <w:bookmarkEnd w:id="413"/>
    </w:p>
    <w:p w14:paraId="6CE61A7C" w14:textId="77777777" w:rsidR="0022747C" w:rsidRDefault="0022747C" w:rsidP="00F103F2">
      <w:pPr>
        <w:pStyle w:val="NoSpacing"/>
        <w:jc w:val="both"/>
        <w:rPr>
          <w:rFonts w:asciiTheme="minorBidi" w:hAnsiTheme="minorBidi"/>
          <w:color w:val="000000" w:themeColor="text1"/>
          <w:sz w:val="24"/>
          <w:szCs w:val="24"/>
        </w:rPr>
      </w:pPr>
    </w:p>
    <w:p w14:paraId="556AA936" w14:textId="3B6A0246"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414" w:name="_Toc402440873"/>
      <w:bookmarkStart w:id="415" w:name="_Toc402441185"/>
      <w:bookmarkStart w:id="416" w:name="_Toc402441263"/>
      <w:bookmarkStart w:id="417" w:name="_Toc402443507"/>
      <w:bookmarkEnd w:id="414"/>
      <w:bookmarkEnd w:id="415"/>
      <w:bookmarkEnd w:id="416"/>
      <w:bookmarkEnd w:id="417"/>
    </w:p>
    <w:p w14:paraId="42208678" w14:textId="2E83C761" w:rsidR="00E55A7E" w:rsidRPr="006A3282" w:rsidRDefault="00E55A7E" w:rsidP="00880873">
      <w:pPr>
        <w:pStyle w:val="ListParagraph"/>
        <w:numPr>
          <w:ilvl w:val="0"/>
          <w:numId w:val="12"/>
        </w:numPr>
        <w:ind w:left="288" w:hanging="288"/>
        <w:jc w:val="both"/>
        <w:rPr>
          <w:color w:val="000000" w:themeColor="text1"/>
          <w:highlight w:val="yellow"/>
        </w:rPr>
      </w:pPr>
      <w:bookmarkStart w:id="418" w:name="_Toc402437971"/>
      <w:r w:rsidRPr="006A3282">
        <w:rPr>
          <w:color w:val="000000" w:themeColor="text1"/>
          <w:highlight w:val="yellow"/>
        </w:rPr>
        <w:t xml:space="preserve">Detailed Technical Specification: Bidders </w:t>
      </w:r>
      <w:proofErr w:type="gramStart"/>
      <w:r w:rsidRPr="006A3282">
        <w:rPr>
          <w:color w:val="000000" w:themeColor="text1"/>
          <w:highlight w:val="yellow"/>
        </w:rPr>
        <w:t>are requested</w:t>
      </w:r>
      <w:proofErr w:type="gramEnd"/>
      <w:r w:rsidRPr="006A3282">
        <w:rPr>
          <w:color w:val="000000" w:themeColor="text1"/>
          <w:highlight w:val="yellow"/>
        </w:rPr>
        <w:t xml:space="preserve"> to provide in the technical offer </w:t>
      </w:r>
      <w:r w:rsidR="007C3728" w:rsidRPr="006A3282">
        <w:rPr>
          <w:color w:val="000000" w:themeColor="text1"/>
          <w:highlight w:val="yellow"/>
        </w:rPr>
        <w:t xml:space="preserve">detailed description on how they would handle the scope to ensure full compliance of the Technical Specification Requirements (Appendix 1). </w:t>
      </w:r>
    </w:p>
    <w:p w14:paraId="1B7CD134" w14:textId="713EFDD4" w:rsidR="0091724B" w:rsidRPr="009C2F83" w:rsidRDefault="0091724B" w:rsidP="00880873">
      <w:pPr>
        <w:pStyle w:val="ListParagraph"/>
        <w:numPr>
          <w:ilvl w:val="0"/>
          <w:numId w:val="12"/>
        </w:numPr>
        <w:ind w:left="288" w:hanging="288"/>
        <w:jc w:val="both"/>
        <w:rPr>
          <w:color w:val="000000" w:themeColor="text1"/>
        </w:rPr>
      </w:pPr>
      <w:r w:rsidRPr="009C2F83">
        <w:t xml:space="preserve">Detailed specifications to the services that </w:t>
      </w:r>
      <w:proofErr w:type="gramStart"/>
      <w:r w:rsidRPr="009C2F83">
        <w:t>may be provided</w:t>
      </w:r>
      <w:proofErr w:type="gramEnd"/>
      <w:r w:rsidR="00C02CDF" w:rsidRPr="009C2F83">
        <w:t>.</w:t>
      </w:r>
    </w:p>
    <w:p w14:paraId="1E72764F" w14:textId="0F2B7E10" w:rsidR="0091724B" w:rsidRPr="009C2F83" w:rsidRDefault="0091724B" w:rsidP="00880873">
      <w:pPr>
        <w:pStyle w:val="ListParagraph"/>
        <w:numPr>
          <w:ilvl w:val="0"/>
          <w:numId w:val="12"/>
        </w:numPr>
        <w:ind w:left="288" w:hanging="288"/>
      </w:pPr>
      <w:r w:rsidRPr="009C2F83">
        <w:t xml:space="preserve">Price shall include the detailed price for the services to </w:t>
      </w:r>
      <w:proofErr w:type="gramStart"/>
      <w:r w:rsidRPr="009C2F83">
        <w:t>be provided</w:t>
      </w:r>
      <w:proofErr w:type="gramEnd"/>
      <w:r w:rsidR="00C02CDF" w:rsidRPr="009C2F83">
        <w:t>.</w:t>
      </w:r>
    </w:p>
    <w:p w14:paraId="1901F999" w14:textId="787930F5" w:rsidR="00E55A7E" w:rsidRPr="009C2F83" w:rsidRDefault="00E55A7E" w:rsidP="00880873">
      <w:pPr>
        <w:pStyle w:val="ListParagraph"/>
        <w:numPr>
          <w:ilvl w:val="0"/>
          <w:numId w:val="12"/>
        </w:numPr>
        <w:ind w:left="288" w:hanging="288"/>
        <w:rPr>
          <w:color w:val="000000" w:themeColor="text1"/>
        </w:rPr>
      </w:pPr>
      <w:r w:rsidRPr="009C2F83">
        <w:rPr>
          <w:color w:val="000000" w:themeColor="text1"/>
        </w:rPr>
        <w:t>A clear Commercial offering as detailed above</w:t>
      </w:r>
      <w:r w:rsidR="00C02CDF" w:rsidRPr="009C2F83">
        <w:rPr>
          <w:color w:val="000000" w:themeColor="text1"/>
        </w:rPr>
        <w:t>.</w:t>
      </w:r>
    </w:p>
    <w:p w14:paraId="1584E4F2" w14:textId="77777777" w:rsidR="005372EC" w:rsidRPr="005372EC" w:rsidRDefault="00F201EA" w:rsidP="005372EC">
      <w:pPr>
        <w:pStyle w:val="ListParagraph"/>
        <w:keepLines/>
        <w:numPr>
          <w:ilvl w:val="0"/>
          <w:numId w:val="14"/>
        </w:numPr>
        <w:ind w:left="274" w:hanging="274"/>
        <w:jc w:val="both"/>
        <w:rPr>
          <w:color w:val="000000" w:themeColor="text1"/>
        </w:rPr>
      </w:pPr>
      <w:r w:rsidRPr="005372EC">
        <w:rPr>
          <w:rFonts w:asciiTheme="minorBidi" w:hAnsiTheme="minorBidi"/>
          <w:color w:val="000000" w:themeColor="text1"/>
        </w:rPr>
        <w:t>The Bidder needs to provide the detailed specifications for each requirement, along with its de</w:t>
      </w:r>
      <w:r w:rsidR="00393551" w:rsidRPr="005372EC">
        <w:rPr>
          <w:rFonts w:asciiTheme="minorBidi" w:hAnsiTheme="minorBidi"/>
          <w:color w:val="000000" w:themeColor="text1"/>
        </w:rPr>
        <w:t>tailed technical specifications</w:t>
      </w:r>
      <w:r w:rsidR="00F25895" w:rsidRPr="005372EC">
        <w:rPr>
          <w:rFonts w:asciiTheme="minorBidi" w:hAnsiTheme="minorBidi"/>
          <w:color w:val="000000" w:themeColor="text1"/>
        </w:rPr>
        <w:t>.</w:t>
      </w:r>
      <w:bookmarkStart w:id="419" w:name="_Toc402437973"/>
      <w:bookmarkEnd w:id="418"/>
    </w:p>
    <w:p w14:paraId="11D46011" w14:textId="49C13E6E" w:rsidR="008F262A" w:rsidRPr="005372EC" w:rsidRDefault="009D3F61" w:rsidP="005372EC">
      <w:pPr>
        <w:pStyle w:val="ListParagraph"/>
        <w:keepLines/>
        <w:numPr>
          <w:ilvl w:val="0"/>
          <w:numId w:val="14"/>
        </w:numPr>
        <w:ind w:left="274" w:hanging="274"/>
        <w:jc w:val="both"/>
        <w:rPr>
          <w:color w:val="000000" w:themeColor="text1"/>
        </w:rPr>
      </w:pPr>
      <w:r w:rsidRPr="005372EC">
        <w:rPr>
          <w:b/>
          <w:bCs/>
          <w:color w:val="000000" w:themeColor="text1"/>
        </w:rPr>
        <w:t xml:space="preserve">  </w:t>
      </w:r>
      <w:r w:rsidR="00306E65" w:rsidRPr="005372EC">
        <w:rPr>
          <w:color w:val="000000" w:themeColor="text1"/>
        </w:rPr>
        <w:t>In reference to the t</w:t>
      </w:r>
      <w:r w:rsidR="00790A3F" w:rsidRPr="005372EC">
        <w:rPr>
          <w:color w:val="000000" w:themeColor="text1"/>
        </w:rPr>
        <w:t>erms of Clause (</w:t>
      </w:r>
      <w:r w:rsidR="00326175" w:rsidRPr="005372EC">
        <w:rPr>
          <w:color w:val="000000" w:themeColor="text1"/>
        </w:rPr>
        <w:t>4</w:t>
      </w:r>
      <w:r w:rsidR="00306E65" w:rsidRPr="005372EC">
        <w:rPr>
          <w:color w:val="000000" w:themeColor="text1"/>
        </w:rPr>
        <w:t xml:space="preserve">.2.1.1) Point B herein above, pricing shall include the detailed price for the services to </w:t>
      </w:r>
      <w:proofErr w:type="gramStart"/>
      <w:r w:rsidR="00306E65" w:rsidRPr="005372EC">
        <w:rPr>
          <w:color w:val="000000" w:themeColor="text1"/>
        </w:rPr>
        <w:t>be provided</w:t>
      </w:r>
      <w:proofErr w:type="gramEnd"/>
      <w:r w:rsidR="00306E65" w:rsidRPr="005372EC">
        <w:rPr>
          <w:color w:val="000000" w:themeColor="text1"/>
        </w:rPr>
        <w:t>.</w:t>
      </w:r>
    </w:p>
    <w:p w14:paraId="4F716BB8" w14:textId="715A634A" w:rsidR="00722B7E" w:rsidRPr="00D03D12" w:rsidRDefault="00722B7E" w:rsidP="001F78A3">
      <w:pPr>
        <w:rPr>
          <w:color w:val="000000" w:themeColor="text1"/>
          <w:lang w:val="en-GB"/>
        </w:rPr>
      </w:pPr>
    </w:p>
    <w:p w14:paraId="339FF37D" w14:textId="525ADDFD" w:rsidR="00F82A7E" w:rsidRDefault="00E613A9" w:rsidP="00E54486">
      <w:pPr>
        <w:pStyle w:val="Heading3"/>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120F458B" w14:textId="77777777" w:rsidR="000F51E8" w:rsidRDefault="00E613A9" w:rsidP="000F51E8">
      <w:pPr>
        <w:keepLines/>
        <w:jc w:val="both"/>
        <w:rPr>
          <w:rFonts w:ascii="Arial" w:eastAsiaTheme="minorEastAsia" w:hAnsi="Arial" w:cstheme="minorBidi"/>
          <w:color w:val="000000" w:themeColor="text1"/>
          <w:sz w:val="24"/>
          <w:szCs w:val="28"/>
        </w:rPr>
      </w:pPr>
      <w:r w:rsidRPr="00E54486">
        <w:rPr>
          <w:rFonts w:ascii="Arial" w:eastAsiaTheme="minorEastAsia" w:hAnsi="Arial" w:cstheme="minorBidi"/>
          <w:color w:val="000000" w:themeColor="text1"/>
          <w:sz w:val="24"/>
          <w:szCs w:val="28"/>
        </w:rPr>
        <w:t xml:space="preserve">The bid opening session and </w:t>
      </w:r>
      <w:r w:rsidRPr="00E613A9">
        <w:rPr>
          <w:rFonts w:ascii="Arial" w:eastAsiaTheme="minorEastAsia" w:hAnsi="Arial" w:cstheme="minorBidi"/>
          <w:color w:val="000000" w:themeColor="text1"/>
          <w:sz w:val="24"/>
          <w:szCs w:val="28"/>
        </w:rPr>
        <w:t>evaluation</w:t>
      </w:r>
      <w:r w:rsidRPr="00E54486">
        <w:rPr>
          <w:rFonts w:ascii="Arial" w:eastAsiaTheme="minorEastAsia" w:hAnsi="Arial" w:cstheme="minorBidi"/>
          <w:color w:val="000000" w:themeColor="text1"/>
          <w:sz w:val="24"/>
          <w:szCs w:val="28"/>
        </w:rPr>
        <w:t xml:space="preserve"> process </w:t>
      </w:r>
      <w:proofErr w:type="gramStart"/>
      <w:r w:rsidR="00B816AB">
        <w:rPr>
          <w:rFonts w:ascii="Arial" w:eastAsiaTheme="minorEastAsia" w:hAnsi="Arial" w:cstheme="minorBidi"/>
          <w:color w:val="000000" w:themeColor="text1"/>
          <w:sz w:val="24"/>
          <w:szCs w:val="28"/>
        </w:rPr>
        <w:t>will</w:t>
      </w:r>
      <w:r w:rsidRPr="00E54486">
        <w:rPr>
          <w:rFonts w:ascii="Arial" w:eastAsiaTheme="minorEastAsia" w:hAnsi="Arial" w:cstheme="minorBidi"/>
          <w:color w:val="000000" w:themeColor="text1"/>
          <w:sz w:val="24"/>
          <w:szCs w:val="28"/>
        </w:rPr>
        <w:t xml:space="preserve"> be done</w:t>
      </w:r>
      <w:proofErr w:type="gramEnd"/>
      <w:r w:rsidRPr="00E54486">
        <w:rPr>
          <w:rFonts w:ascii="Arial" w:eastAsiaTheme="minorEastAsia" w:hAnsi="Arial" w:cstheme="minorBidi"/>
          <w:color w:val="000000" w:themeColor="text1"/>
          <w:sz w:val="24"/>
          <w:szCs w:val="28"/>
        </w:rPr>
        <w:t xml:space="preserve"> as per the provisions of articles 45 and 55 of the PPL no.244/2021</w:t>
      </w:r>
      <w:r w:rsidR="000F51E8">
        <w:rPr>
          <w:rFonts w:ascii="Arial" w:eastAsiaTheme="minorEastAsia" w:hAnsi="Arial" w:cstheme="minorBidi"/>
          <w:color w:val="000000" w:themeColor="text1"/>
          <w:sz w:val="24"/>
          <w:szCs w:val="28"/>
        </w:rPr>
        <w:t xml:space="preserve">. </w:t>
      </w:r>
    </w:p>
    <w:p w14:paraId="7DBFF6F6" w14:textId="1B5B210A" w:rsidR="00E613A9" w:rsidRDefault="00E613A9" w:rsidP="000F51E8">
      <w:pPr>
        <w:keepLines/>
        <w:jc w:val="both"/>
        <w:rPr>
          <w:rFonts w:ascii="Arial" w:eastAsiaTheme="minorEastAsia" w:hAnsi="Arial" w:cstheme="minorBidi"/>
          <w:color w:val="000000" w:themeColor="text1"/>
          <w:sz w:val="24"/>
          <w:szCs w:val="28"/>
          <w:rtl/>
        </w:rPr>
      </w:pPr>
      <w:r>
        <w:rPr>
          <w:rFonts w:ascii="Arial" w:eastAsiaTheme="minorEastAsia" w:hAnsi="Arial" w:cstheme="minorBidi"/>
          <w:color w:val="000000" w:themeColor="text1"/>
          <w:sz w:val="24"/>
          <w:szCs w:val="28"/>
        </w:rPr>
        <w:t xml:space="preserve">Negotiations between MIC2 and the bidders regarding the submitted offers </w:t>
      </w:r>
      <w:proofErr w:type="gramStart"/>
      <w:r>
        <w:rPr>
          <w:rFonts w:ascii="Arial" w:eastAsiaTheme="minorEastAsia" w:hAnsi="Arial" w:cstheme="minorBidi"/>
          <w:color w:val="000000" w:themeColor="text1"/>
          <w:sz w:val="24"/>
          <w:szCs w:val="28"/>
        </w:rPr>
        <w:t>are strictly forbidden</w:t>
      </w:r>
      <w:proofErr w:type="gramEnd"/>
      <w:r>
        <w:rPr>
          <w:rFonts w:ascii="Arial" w:eastAsiaTheme="minorEastAsia" w:hAnsi="Arial" w:cstheme="minorBidi"/>
          <w:color w:val="000000" w:themeColor="text1"/>
          <w:sz w:val="24"/>
          <w:szCs w:val="28"/>
        </w:rPr>
        <w:t xml:space="preserve"> as per article 56 of the </w:t>
      </w:r>
      <w:r w:rsidRPr="001722E8">
        <w:rPr>
          <w:rFonts w:ascii="Arial" w:eastAsiaTheme="minorEastAsia" w:hAnsi="Arial" w:cstheme="minorBidi"/>
          <w:color w:val="000000" w:themeColor="text1"/>
          <w:sz w:val="24"/>
          <w:szCs w:val="28"/>
        </w:rPr>
        <w:t>PPL no.244/2021</w:t>
      </w:r>
      <w:r>
        <w:rPr>
          <w:rFonts w:ascii="Arial" w:eastAsiaTheme="minorEastAsia" w:hAnsi="Arial" w:cstheme="minorBidi"/>
          <w:color w:val="000000" w:themeColor="text1"/>
          <w:sz w:val="24"/>
          <w:szCs w:val="28"/>
        </w:rPr>
        <w:t>.</w:t>
      </w:r>
    </w:p>
    <w:p w14:paraId="0E1E77AB" w14:textId="77777777" w:rsidR="00D1377D" w:rsidRDefault="00D1377D" w:rsidP="00E54486">
      <w:pPr>
        <w:jc w:val="both"/>
        <w:rPr>
          <w:rFonts w:ascii="Arial" w:eastAsiaTheme="minorEastAsia" w:hAnsi="Arial" w:cstheme="minorBidi"/>
          <w:color w:val="000000" w:themeColor="text1"/>
          <w:sz w:val="24"/>
          <w:szCs w:val="28"/>
          <w:rtl/>
        </w:rPr>
      </w:pPr>
    </w:p>
    <w:p w14:paraId="467051A3" w14:textId="7B106269" w:rsidR="00E613A9" w:rsidRPr="00E54486" w:rsidRDefault="00E613A9" w:rsidP="00880873">
      <w:pPr>
        <w:pStyle w:val="Heading3"/>
        <w:numPr>
          <w:ilvl w:val="2"/>
          <w:numId w:val="17"/>
        </w:numPr>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4A8745B2" w14:textId="5B5F51E0" w:rsidR="00E613A9" w:rsidRDefault="00E613A9" w:rsidP="00E54486">
      <w:pPr>
        <w:jc w:val="both"/>
        <w:rPr>
          <w:rFonts w:ascii="Arial" w:eastAsiaTheme="minorEastAsia" w:hAnsi="Arial" w:cstheme="minorBidi"/>
          <w:color w:val="000000" w:themeColor="text1"/>
          <w:sz w:val="24"/>
          <w:szCs w:val="28"/>
        </w:rPr>
      </w:pPr>
    </w:p>
    <w:p w14:paraId="79EF1CA0" w14:textId="6CDA48BC" w:rsidR="00EE70A9" w:rsidRPr="00D03D12" w:rsidRDefault="0030555B" w:rsidP="00310159">
      <w:pPr>
        <w:pStyle w:val="Heading2"/>
        <w:jc w:val="both"/>
        <w:rPr>
          <w:color w:val="000000" w:themeColor="text1"/>
        </w:rPr>
      </w:pPr>
      <w:bookmarkStart w:id="420" w:name="_Toc146528020"/>
      <w:r w:rsidRPr="00D03D12">
        <w:rPr>
          <w:color w:val="000000" w:themeColor="text1"/>
        </w:rPr>
        <w:t>Payment Terms:</w:t>
      </w:r>
      <w:bookmarkEnd w:id="420"/>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proofErr w:type="gramStart"/>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be mentioned</w:t>
      </w:r>
      <w:proofErr w:type="gramEnd"/>
      <w:r w:rsidRPr="006B1400">
        <w:rPr>
          <w:rFonts w:ascii="Arial" w:eastAsiaTheme="minorEastAsia" w:hAnsi="Arial" w:cstheme="minorBidi"/>
          <w:color w:val="000000" w:themeColor="text1"/>
          <w:sz w:val="24"/>
          <w:szCs w:val="28"/>
        </w:rPr>
        <w:t xml:space="preserve">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63E1EC96" w14:textId="5AD8C6CB" w:rsidR="00C83844" w:rsidRDefault="00C83844" w:rsidP="004C113A">
      <w:pPr>
        <w:rPr>
          <w:rFonts w:ascii="Arial" w:eastAsiaTheme="minorEastAsia" w:hAnsi="Arial" w:cstheme="minorBidi"/>
          <w:color w:val="000000" w:themeColor="text1"/>
          <w:sz w:val="24"/>
          <w:szCs w:val="28"/>
        </w:rPr>
      </w:pPr>
    </w:p>
    <w:p w14:paraId="65A98181" w14:textId="77777777" w:rsidR="00D71692" w:rsidRDefault="00D71692" w:rsidP="00D71692">
      <w:pPr>
        <w:jc w:val="both"/>
        <w:rPr>
          <w:rFonts w:asciiTheme="minorBidi" w:hAnsiTheme="minorBidi" w:cstheme="minorBidi"/>
          <w:sz w:val="24"/>
          <w:szCs w:val="24"/>
        </w:rPr>
      </w:pPr>
      <w:bookmarkStart w:id="421" w:name="_Toc63429026"/>
      <w:bookmarkStart w:id="422" w:name="_Toc63429059"/>
      <w:r w:rsidRPr="00082E25">
        <w:rPr>
          <w:rFonts w:asciiTheme="minorBidi" w:hAnsiTheme="minorBidi" w:cstheme="minorBidi"/>
          <w:sz w:val="24"/>
          <w:szCs w:val="24"/>
          <w:highlight w:val="yellow"/>
        </w:rPr>
        <w:t>Bidder(s) shall provide MIC2 with a complete quotation proposal including payment terms as follows:</w:t>
      </w:r>
      <w:bookmarkEnd w:id="421"/>
      <w:bookmarkEnd w:id="422"/>
      <w:r w:rsidRPr="001D0E17">
        <w:rPr>
          <w:rFonts w:asciiTheme="minorBidi" w:hAnsiTheme="minorBidi" w:cstheme="minorBidi"/>
          <w:sz w:val="24"/>
          <w:szCs w:val="24"/>
        </w:rPr>
        <w:t xml:space="preserve"> </w:t>
      </w:r>
    </w:p>
    <w:p w14:paraId="5CEB53B1" w14:textId="77777777" w:rsidR="00901BED" w:rsidRPr="00901BED" w:rsidRDefault="00901BED" w:rsidP="00901BED">
      <w:pPr>
        <w:ind w:left="-90"/>
        <w:jc w:val="both"/>
        <w:rPr>
          <w:rFonts w:asciiTheme="minorBidi" w:eastAsiaTheme="minorEastAsia" w:hAnsiTheme="minorBidi" w:cstheme="minorBidi"/>
          <w:sz w:val="24"/>
          <w:szCs w:val="24"/>
        </w:rPr>
      </w:pPr>
      <w:proofErr w:type="gramStart"/>
      <w:r w:rsidRPr="00901BED">
        <w:rPr>
          <w:rFonts w:asciiTheme="minorBidi" w:eastAsiaTheme="minorEastAsia" w:hAnsiTheme="minorBidi" w:cstheme="minorBidi"/>
          <w:sz w:val="24"/>
          <w:szCs w:val="24"/>
        </w:rPr>
        <w:t xml:space="preserve">Fifty percent (50%) of the relevant purchase order value shall be invoiced by Contractor upon PO issuance provided that Contractor submit a Down Payment guarantee representing (100%) of the amount of the down payment in Fresh Dollars issued by an accredited Lebanese qualified Bank listed on the Lebanese Central Bank list of Banks or foreign bank </w:t>
      </w:r>
      <w:r w:rsidRPr="00901BED">
        <w:rPr>
          <w:rFonts w:asciiTheme="minorBidi" w:eastAsiaTheme="minorEastAsia" w:hAnsiTheme="minorBidi" w:cstheme="minorBidi"/>
          <w:sz w:val="24"/>
          <w:szCs w:val="24"/>
        </w:rPr>
        <w:lastRenderedPageBreak/>
        <w:t>that have received a credit rating of at least a “prime” investment grade (BBB or above).</w:t>
      </w:r>
      <w:proofErr w:type="gramEnd"/>
      <w:r w:rsidRPr="00901BED">
        <w:rPr>
          <w:rFonts w:asciiTheme="minorBidi" w:eastAsiaTheme="minorEastAsia" w:hAnsiTheme="minorBidi" w:cstheme="minorBidi"/>
          <w:sz w:val="24"/>
          <w:szCs w:val="24"/>
        </w:rPr>
        <w:t xml:space="preserve"> The template of the said down payment guarantee </w:t>
      </w:r>
      <w:proofErr w:type="gramStart"/>
      <w:r w:rsidRPr="00901BED">
        <w:rPr>
          <w:rFonts w:asciiTheme="minorBidi" w:eastAsiaTheme="minorEastAsia" w:hAnsiTheme="minorBidi" w:cstheme="minorBidi"/>
          <w:sz w:val="24"/>
          <w:szCs w:val="24"/>
        </w:rPr>
        <w:t>is attached</w:t>
      </w:r>
      <w:proofErr w:type="gramEnd"/>
      <w:r w:rsidRPr="00901BED">
        <w:rPr>
          <w:rFonts w:asciiTheme="minorBidi" w:eastAsiaTheme="minorEastAsia" w:hAnsiTheme="minorBidi" w:cstheme="minorBidi"/>
          <w:sz w:val="24"/>
          <w:szCs w:val="24"/>
        </w:rPr>
        <w:t xml:space="preserve"> herein below as appendix (1) </w:t>
      </w:r>
    </w:p>
    <w:p w14:paraId="4AF6900E" w14:textId="77777777" w:rsidR="00901BED" w:rsidRPr="00901BED" w:rsidRDefault="00901BED" w:rsidP="00901BED">
      <w:pPr>
        <w:ind w:left="-90"/>
        <w:jc w:val="both"/>
        <w:rPr>
          <w:rFonts w:asciiTheme="minorBidi" w:eastAsiaTheme="minorEastAsia" w:hAnsiTheme="minorBidi" w:cstheme="minorBidi"/>
          <w:sz w:val="24"/>
          <w:szCs w:val="24"/>
        </w:rPr>
      </w:pPr>
    </w:p>
    <w:p w14:paraId="7001525C" w14:textId="77777777" w:rsidR="00901BED" w:rsidRPr="00901BED" w:rsidRDefault="00901BED" w:rsidP="00901BED">
      <w:pPr>
        <w:ind w:left="-90"/>
        <w:jc w:val="both"/>
        <w:rPr>
          <w:rFonts w:asciiTheme="minorBidi" w:eastAsiaTheme="minorEastAsia" w:hAnsiTheme="minorBidi" w:cstheme="minorBidi"/>
          <w:sz w:val="24"/>
          <w:szCs w:val="24"/>
        </w:rPr>
      </w:pPr>
      <w:proofErr w:type="gramStart"/>
      <w:r w:rsidRPr="00901BED">
        <w:rPr>
          <w:rFonts w:asciiTheme="minorBidi" w:eastAsiaTheme="minorEastAsia" w:hAnsiTheme="minorBidi" w:cstheme="minorBidi"/>
          <w:sz w:val="24"/>
          <w:szCs w:val="24"/>
        </w:rPr>
        <w:t>Fifty percent (50%) of the relevant purchase order value shall be invoiced by Contractor</w:t>
      </w:r>
      <w:proofErr w:type="gramEnd"/>
      <w:r w:rsidRPr="00901BED">
        <w:rPr>
          <w:rFonts w:asciiTheme="minorBidi" w:eastAsiaTheme="minorEastAsia" w:hAnsiTheme="minorBidi" w:cstheme="minorBidi"/>
          <w:sz w:val="24"/>
          <w:szCs w:val="24"/>
        </w:rPr>
        <w:t xml:space="preserve"> at the date MIC2 has issued the Final Acceptance Certificate.</w:t>
      </w:r>
    </w:p>
    <w:p w14:paraId="095B36A9" w14:textId="77777777" w:rsidR="00B008A7" w:rsidRPr="00D03D12" w:rsidRDefault="00B008A7" w:rsidP="004A4AB1">
      <w:pPr>
        <w:ind w:left="-90"/>
        <w:jc w:val="both"/>
        <w:rPr>
          <w:rFonts w:asciiTheme="minorBidi" w:hAnsiTheme="minorBidi" w:cstheme="minorBidi"/>
          <w:color w:val="000000" w:themeColor="text1"/>
          <w:sz w:val="24"/>
          <w:szCs w:val="24"/>
        </w:rPr>
      </w:pPr>
    </w:p>
    <w:p w14:paraId="0288B1C5" w14:textId="445C2138" w:rsidR="00310159" w:rsidRDefault="00310159" w:rsidP="005372EC">
      <w:pPr>
        <w:pStyle w:val="Heading2"/>
        <w:spacing w:after="360"/>
        <w:jc w:val="both"/>
        <w:rPr>
          <w:color w:val="000000" w:themeColor="text1"/>
        </w:rPr>
      </w:pPr>
      <w:bookmarkStart w:id="423" w:name="_Toc146528021"/>
      <w:r w:rsidRPr="00D03D12">
        <w:rPr>
          <w:color w:val="000000" w:themeColor="text1"/>
        </w:rPr>
        <w:t>Bank Guaranties</w:t>
      </w:r>
      <w:bookmarkEnd w:id="423"/>
    </w:p>
    <w:p w14:paraId="65BFD569" w14:textId="77777777" w:rsidR="00D063B5" w:rsidRPr="00EF3838" w:rsidRDefault="00D063B5" w:rsidP="001B0E47">
      <w:pPr>
        <w:pStyle w:val="Heading3"/>
        <w:spacing w:before="120"/>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374E5B" w:rsidRDefault="00D063B5" w:rsidP="00E14FD7">
      <w:pPr>
        <w:jc w:val="both"/>
        <w:rPr>
          <w:rFonts w:asciiTheme="minorBidi" w:hAnsiTheme="minorBidi"/>
          <w:sz w:val="24"/>
        </w:rPr>
      </w:pPr>
      <w:r w:rsidRPr="00374E5B">
        <w:rPr>
          <w:rFonts w:asciiTheme="minorBidi" w:hAnsiTheme="minorBidi"/>
          <w:sz w:val="24"/>
        </w:rPr>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1700A537" w:rsidR="00D063B5" w:rsidRPr="008A0785" w:rsidRDefault="00D063B5" w:rsidP="00901BED">
      <w:pPr>
        <w:jc w:val="both"/>
        <w:rPr>
          <w:rFonts w:asciiTheme="minorBidi" w:hAnsiTheme="minorBidi" w:cstheme="minorBidi"/>
          <w:sz w:val="24"/>
          <w:szCs w:val="24"/>
        </w:rPr>
      </w:pPr>
      <w:proofErr w:type="gramStart"/>
      <w:r w:rsidRPr="00241331">
        <w:rPr>
          <w:rFonts w:asciiTheme="minorBidi" w:hAnsiTheme="minorBidi" w:cstheme="minorBidi"/>
          <w:sz w:val="24"/>
          <w:szCs w:val="24"/>
        </w:rPr>
        <w:t>Each bidder shall submit a bid bond</w:t>
      </w:r>
      <w:r w:rsidR="00241331" w:rsidRPr="00241331">
        <w:rPr>
          <w:rFonts w:asciiTheme="minorBidi" w:hAnsiTheme="minorBidi" w:cstheme="minorBidi"/>
          <w:sz w:val="24"/>
          <w:szCs w:val="24"/>
        </w:rPr>
        <w:t xml:space="preserve"> in cash or as a</w:t>
      </w:r>
      <w:r w:rsidRPr="00241331">
        <w:rPr>
          <w:rFonts w:asciiTheme="minorBidi" w:hAnsiTheme="minorBidi" w:cstheme="minorBidi"/>
          <w:sz w:val="24"/>
          <w:szCs w:val="24"/>
        </w:rPr>
        <w:t xml:space="preserve"> bank guarantee amounting to /$</w:t>
      </w:r>
      <w:r w:rsidR="00901BED">
        <w:rPr>
          <w:rFonts w:asciiTheme="minorBidi" w:hAnsiTheme="minorBidi" w:cstheme="minorBidi"/>
          <w:sz w:val="24"/>
          <w:szCs w:val="24"/>
          <w:highlight w:val="yellow"/>
        </w:rPr>
        <w:t>1</w:t>
      </w:r>
      <w:r w:rsidR="0044739D" w:rsidRPr="006A3282">
        <w:rPr>
          <w:rFonts w:asciiTheme="minorBidi" w:hAnsiTheme="minorBidi" w:cstheme="minorBidi"/>
          <w:sz w:val="24"/>
          <w:szCs w:val="24"/>
          <w:highlight w:val="yellow"/>
        </w:rPr>
        <w:t>,000</w:t>
      </w:r>
      <w:r w:rsidRPr="00241331">
        <w:rPr>
          <w:rFonts w:asciiTheme="minorBidi" w:hAnsiTheme="minorBidi" w:cstheme="minorBidi"/>
          <w:sz w:val="24"/>
          <w:szCs w:val="24"/>
        </w:rPr>
        <w:t xml:space="preserve">/ </w:t>
      </w:r>
      <w:r w:rsidR="00790384" w:rsidRPr="00241331">
        <w:rPr>
          <w:rFonts w:asciiTheme="minorBidi" w:hAnsiTheme="minorBidi" w:cstheme="minorBidi"/>
          <w:sz w:val="24"/>
          <w:szCs w:val="24"/>
        </w:rPr>
        <w:t xml:space="preserve">in Fresh USD </w:t>
      </w:r>
      <w:r w:rsidRPr="00241331">
        <w:rPr>
          <w:rFonts w:asciiTheme="minorBidi" w:hAnsiTheme="minorBidi" w:cstheme="minorBidi"/>
          <w:sz w:val="24"/>
          <w:szCs w:val="24"/>
        </w:rPr>
        <w:t xml:space="preserve">as per article 34 of the PPL where the period of such bid bond </w:t>
      </w:r>
      <w:r w:rsidR="007C6C4C" w:rsidRPr="00241331">
        <w:rPr>
          <w:rFonts w:asciiTheme="minorBidi" w:hAnsiTheme="minorBidi" w:cstheme="minorBidi"/>
          <w:sz w:val="24"/>
          <w:szCs w:val="24"/>
        </w:rPr>
        <w:t xml:space="preserve">shall be </w:t>
      </w:r>
      <w:r w:rsidR="00101D29" w:rsidRPr="006A3282">
        <w:rPr>
          <w:rFonts w:asciiTheme="minorBidi" w:hAnsiTheme="minorBidi" w:cstheme="minorBidi"/>
          <w:sz w:val="24"/>
          <w:szCs w:val="24"/>
          <w:highlight w:val="yellow"/>
        </w:rPr>
        <w:t>four (</w:t>
      </w:r>
      <w:r w:rsidR="0044739D" w:rsidRPr="006A3282">
        <w:rPr>
          <w:rFonts w:asciiTheme="minorBidi" w:hAnsiTheme="minorBidi" w:cstheme="minorBidi"/>
          <w:sz w:val="24"/>
          <w:szCs w:val="24"/>
          <w:highlight w:val="yellow"/>
        </w:rPr>
        <w:t>4</w:t>
      </w:r>
      <w:r w:rsidR="00101D29" w:rsidRPr="006A3282">
        <w:rPr>
          <w:rFonts w:asciiTheme="minorBidi" w:hAnsiTheme="minorBidi" w:cstheme="minorBidi"/>
          <w:sz w:val="24"/>
          <w:szCs w:val="24"/>
          <w:highlight w:val="yellow"/>
        </w:rPr>
        <w:t>)</w:t>
      </w:r>
      <w:r w:rsidRPr="006A3282">
        <w:rPr>
          <w:rFonts w:asciiTheme="minorBidi" w:hAnsiTheme="minorBidi" w:cstheme="minorBidi"/>
          <w:sz w:val="24"/>
          <w:szCs w:val="24"/>
          <w:highlight w:val="yellow"/>
        </w:rPr>
        <w:t xml:space="preserve"> months</w:t>
      </w:r>
      <w:r w:rsidRPr="00241331">
        <w:rPr>
          <w:rFonts w:asciiTheme="minorBidi" w:hAnsiTheme="minorBidi" w:cstheme="minorBidi"/>
          <w:sz w:val="24"/>
          <w:szCs w:val="24"/>
        </w:rPr>
        <w:t xml:space="preserve"> </w:t>
      </w:r>
      <w:r w:rsidR="00B528A9" w:rsidRPr="00241331">
        <w:rPr>
          <w:rFonts w:asciiTheme="minorBidi" w:hAnsiTheme="minorBidi" w:cstheme="minorBidi"/>
          <w:sz w:val="24"/>
          <w:szCs w:val="24"/>
        </w:rPr>
        <w:t xml:space="preserve">from the date of the offer submission closing date </w:t>
      </w:r>
      <w:r w:rsidRPr="00241331">
        <w:rPr>
          <w:rFonts w:asciiTheme="minorBidi" w:hAnsiTheme="minorBidi" w:cstheme="minorBidi"/>
          <w:sz w:val="24"/>
          <w:szCs w:val="24"/>
        </w:rPr>
        <w:t xml:space="preserve">(shall exceed the Offer’s period by 28 days </w:t>
      </w:r>
      <w:r w:rsidR="00B528A9" w:rsidRPr="00241331">
        <w:rPr>
          <w:rFonts w:asciiTheme="minorBidi" w:hAnsiTheme="minorBidi" w:cstheme="minorBidi"/>
          <w:sz w:val="24"/>
          <w:szCs w:val="24"/>
        </w:rPr>
        <w:t xml:space="preserve">at least </w:t>
      </w:r>
      <w:r w:rsidRPr="00241331">
        <w:rPr>
          <w:rFonts w:asciiTheme="minorBidi" w:hAnsiTheme="minorBidi" w:cstheme="minorBidi"/>
          <w:sz w:val="24"/>
          <w:szCs w:val="24"/>
        </w:rPr>
        <w:t xml:space="preserve">as per </w:t>
      </w:r>
      <w:r w:rsidRPr="00073B1F">
        <w:rPr>
          <w:rFonts w:asciiTheme="minorBidi" w:hAnsiTheme="minorBidi" w:cstheme="minorBidi"/>
          <w:sz w:val="24"/>
          <w:szCs w:val="24"/>
        </w:rPr>
        <w:t xml:space="preserve">article </w:t>
      </w:r>
      <w:r w:rsidR="0039382F" w:rsidRPr="00073B1F">
        <w:rPr>
          <w:rFonts w:asciiTheme="minorBidi" w:hAnsiTheme="minorBidi" w:cstheme="minorBidi" w:hint="cs"/>
          <w:sz w:val="24"/>
          <w:szCs w:val="24"/>
          <w:rtl/>
        </w:rPr>
        <w:t>34</w:t>
      </w:r>
      <w:r w:rsidR="00101D29" w:rsidRPr="00073B1F">
        <w:rPr>
          <w:rFonts w:asciiTheme="minorBidi" w:hAnsiTheme="minorBidi" w:cstheme="minorBidi"/>
          <w:sz w:val="24"/>
          <w:szCs w:val="24"/>
        </w:rPr>
        <w:t>-</w:t>
      </w:r>
      <w:r w:rsidR="0039382F" w:rsidRPr="00073B1F">
        <w:rPr>
          <w:rFonts w:asciiTheme="minorBidi" w:hAnsiTheme="minorBidi" w:cstheme="minorBidi" w:hint="cs"/>
          <w:sz w:val="24"/>
          <w:szCs w:val="24"/>
          <w:rtl/>
        </w:rPr>
        <w:t>4</w:t>
      </w:r>
      <w:r w:rsidRPr="00073B1F">
        <w:rPr>
          <w:rFonts w:asciiTheme="minorBidi" w:hAnsiTheme="minorBidi" w:cstheme="minorBidi"/>
          <w:sz w:val="24"/>
          <w:szCs w:val="24"/>
        </w:rPr>
        <w:t>).</w:t>
      </w:r>
      <w:proofErr w:type="gramEnd"/>
    </w:p>
    <w:p w14:paraId="21F16751" w14:textId="65D2F9FC" w:rsidR="00D063B5" w:rsidRDefault="00D063B5" w:rsidP="00D063B5">
      <w:pPr>
        <w:jc w:val="both"/>
        <w:rPr>
          <w:rFonts w:asciiTheme="minorBidi" w:hAnsiTheme="minorBidi" w:cstheme="minorBidi"/>
          <w:sz w:val="24"/>
          <w:szCs w:val="24"/>
        </w:rPr>
      </w:pPr>
    </w:p>
    <w:p w14:paraId="04F2BA9B" w14:textId="77777777" w:rsidR="0022486F" w:rsidRPr="00EA4116" w:rsidRDefault="0022486F" w:rsidP="0022486F">
      <w:pPr>
        <w:jc w:val="both"/>
        <w:rPr>
          <w:rFonts w:asciiTheme="minorBidi" w:hAnsiTheme="minorBidi"/>
          <w:sz w:val="24"/>
        </w:rPr>
      </w:pPr>
      <w:r w:rsidRPr="00EA4116">
        <w:rPr>
          <w:rFonts w:asciiTheme="minorBidi" w:hAnsiTheme="minorBidi"/>
          <w:sz w:val="24"/>
        </w:rPr>
        <w:t xml:space="preserve">The Bid Bond can be paid in cash in </w:t>
      </w:r>
      <w:proofErr w:type="gramStart"/>
      <w:r w:rsidRPr="00EA4116">
        <w:rPr>
          <w:rFonts w:asciiTheme="minorBidi" w:hAnsiTheme="minorBidi"/>
          <w:sz w:val="24"/>
        </w:rPr>
        <w:t>2</w:t>
      </w:r>
      <w:proofErr w:type="gramEnd"/>
      <w:r w:rsidRPr="00EA4116">
        <w:rPr>
          <w:rFonts w:asciiTheme="minorBidi" w:hAnsiTheme="minorBidi"/>
          <w:sz w:val="24"/>
        </w:rPr>
        <w:t xml:space="preserve"> options:</w:t>
      </w:r>
    </w:p>
    <w:p w14:paraId="6EED91FD" w14:textId="77777777" w:rsidR="0022486F" w:rsidRPr="00EA4116" w:rsidRDefault="0022486F" w:rsidP="0022486F">
      <w:pPr>
        <w:jc w:val="both"/>
        <w:rPr>
          <w:rFonts w:asciiTheme="minorBidi" w:hAnsiTheme="minorBidi"/>
          <w:sz w:val="24"/>
        </w:rPr>
      </w:pPr>
    </w:p>
    <w:p w14:paraId="2B069444" w14:textId="57EADE7D" w:rsidR="0022486F" w:rsidRPr="00EA4116" w:rsidRDefault="0022486F" w:rsidP="00A43673">
      <w:pPr>
        <w:pStyle w:val="ListParagraph"/>
        <w:numPr>
          <w:ilvl w:val="0"/>
          <w:numId w:val="19"/>
        </w:numPr>
        <w:contextualSpacing w:val="0"/>
        <w:jc w:val="both"/>
        <w:rPr>
          <w:rFonts w:asciiTheme="minorBidi" w:hAnsiTheme="minorBidi"/>
          <w:szCs w:val="20"/>
        </w:rPr>
      </w:pPr>
      <w:r>
        <w:rPr>
          <w:rFonts w:asciiTheme="minorBidi" w:hAnsiTheme="minorBidi"/>
          <w:szCs w:val="20"/>
        </w:rPr>
        <w:t>Option 1: If you wish to pay</w:t>
      </w:r>
      <w:r w:rsidRPr="00EA4116">
        <w:rPr>
          <w:rFonts w:asciiTheme="minorBidi" w:hAnsiTheme="minorBidi"/>
          <w:szCs w:val="20"/>
        </w:rPr>
        <w:t xml:space="preserve"> in Cash, Kindly contact Mr. Georges Al </w:t>
      </w:r>
      <w:proofErr w:type="gramStart"/>
      <w:r w:rsidRPr="00EA4116">
        <w:rPr>
          <w:rFonts w:asciiTheme="minorBidi" w:hAnsiTheme="minorBidi"/>
          <w:szCs w:val="20"/>
        </w:rPr>
        <w:t>Achkar  </w:t>
      </w:r>
      <w:proofErr w:type="gramEnd"/>
      <w:r w:rsidR="00AA726F">
        <w:fldChar w:fldCharType="begin"/>
      </w:r>
      <w:r w:rsidR="00AA726F">
        <w:instrText xml:space="preserve"> HYPERLINK "mailto:g.alachkar@touch.com.lb" </w:instrText>
      </w:r>
      <w:r w:rsidR="00AA726F">
        <w:fldChar w:fldCharType="separate"/>
      </w:r>
      <w:r w:rsidRPr="00EA4116">
        <w:rPr>
          <w:rFonts w:asciiTheme="minorBidi" w:hAnsiTheme="minorBidi"/>
        </w:rPr>
        <w:t>g.alachkar@touch.com.lb</w:t>
      </w:r>
      <w:r w:rsidR="00AA726F">
        <w:rPr>
          <w:rFonts w:asciiTheme="minorBidi" w:hAnsiTheme="minorBidi"/>
        </w:rPr>
        <w:fldChar w:fldCharType="end"/>
      </w:r>
      <w:r w:rsidRPr="00EA4116">
        <w:rPr>
          <w:rFonts w:asciiTheme="minorBidi" w:hAnsiTheme="minorBidi"/>
          <w:szCs w:val="20"/>
        </w:rPr>
        <w:t xml:space="preserve"> on (03) 7</w:t>
      </w:r>
      <w:r w:rsidR="00A43673">
        <w:rPr>
          <w:rFonts w:asciiTheme="minorBidi" w:hAnsiTheme="minorBidi"/>
          <w:szCs w:val="20"/>
        </w:rPr>
        <w:t>92268</w:t>
      </w:r>
      <w:r w:rsidRPr="00EA4116">
        <w:rPr>
          <w:rFonts w:asciiTheme="minorBidi" w:hAnsiTheme="minorBidi"/>
          <w:szCs w:val="20"/>
        </w:rPr>
        <w:t xml:space="preserve"> to get all the needed details prior the submission deadline of the RFP.</w:t>
      </w:r>
    </w:p>
    <w:p w14:paraId="3672CA32" w14:textId="77777777" w:rsidR="0022486F" w:rsidRPr="00EA4116" w:rsidRDefault="0022486F" w:rsidP="0022486F">
      <w:pPr>
        <w:pStyle w:val="ListParagraph"/>
        <w:numPr>
          <w:ilvl w:val="0"/>
          <w:numId w:val="19"/>
        </w:numPr>
        <w:contextualSpacing w:val="0"/>
        <w:jc w:val="both"/>
        <w:rPr>
          <w:rFonts w:asciiTheme="minorBidi" w:hAnsiTheme="minorBidi"/>
          <w:szCs w:val="20"/>
        </w:rPr>
      </w:pPr>
      <w:r w:rsidRPr="00EA4116">
        <w:rPr>
          <w:rFonts w:asciiTheme="minorBidi" w:hAnsiTheme="minorBidi"/>
          <w:szCs w:val="20"/>
        </w:rPr>
        <w:t xml:space="preserve">Option 2: If you wish to transfer the bid bond amount from your company fresh account to our company account, please find below our fresh USD account details </w:t>
      </w:r>
    </w:p>
    <w:p w14:paraId="6CC3C3AB" w14:textId="77777777" w:rsidR="0022486F" w:rsidRPr="00EA4116" w:rsidRDefault="0022486F" w:rsidP="0022486F">
      <w:pPr>
        <w:rPr>
          <w:rFonts w:asciiTheme="minorBidi" w:hAnsiTheme="minorBidi"/>
          <w:sz w:val="24"/>
        </w:rPr>
      </w:pPr>
    </w:p>
    <w:p w14:paraId="2D36595B" w14:textId="77777777" w:rsidR="0022486F" w:rsidRPr="00EA4116" w:rsidRDefault="0022486F" w:rsidP="0022486F">
      <w:pPr>
        <w:rPr>
          <w:rFonts w:asciiTheme="minorBidi" w:hAnsiTheme="minorBidi"/>
          <w:sz w:val="24"/>
        </w:rPr>
      </w:pPr>
      <w:r w:rsidRPr="00EA4116">
        <w:rPr>
          <w:rFonts w:asciiTheme="minorBidi" w:hAnsiTheme="minorBidi"/>
          <w:sz w:val="24"/>
        </w:rPr>
        <w:t>Contact: Mr. Georges Al Achkar</w:t>
      </w:r>
    </w:p>
    <w:p w14:paraId="190EB0A2" w14:textId="77777777" w:rsidR="0022486F" w:rsidRPr="00EA4116" w:rsidRDefault="0022486F" w:rsidP="0022486F">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22486F" w:rsidRPr="00EA4116" w14:paraId="77A9EB10" w14:textId="77777777" w:rsidTr="003D147D">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39AEFA5" w14:textId="77777777" w:rsidR="0022486F" w:rsidRPr="00EA4116" w:rsidRDefault="0022486F" w:rsidP="003D147D">
            <w:pPr>
              <w:rPr>
                <w:rFonts w:asciiTheme="minorBidi" w:hAnsiTheme="minorBidi"/>
                <w:sz w:val="24"/>
              </w:rPr>
            </w:pPr>
            <w:r w:rsidRPr="00EA4116">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9E88101" w14:textId="77777777" w:rsidR="0022486F" w:rsidRPr="00EA4116" w:rsidRDefault="0022486F" w:rsidP="003D147D">
            <w:pPr>
              <w:jc w:val="center"/>
              <w:rPr>
                <w:rFonts w:asciiTheme="minorBidi" w:hAnsiTheme="minorBidi"/>
                <w:sz w:val="24"/>
              </w:rPr>
            </w:pPr>
            <w:proofErr w:type="spellStart"/>
            <w:r w:rsidRPr="00EA4116">
              <w:rPr>
                <w:rFonts w:asciiTheme="minorBidi" w:hAnsiTheme="minorBidi"/>
                <w:sz w:val="24"/>
              </w:rPr>
              <w:t>Bankmed</w:t>
            </w:r>
            <w:proofErr w:type="spellEnd"/>
            <w:r w:rsidRPr="00EA4116">
              <w:rPr>
                <w:rFonts w:asciiTheme="minorBidi" w:hAnsiTheme="minorBidi"/>
                <w:sz w:val="24"/>
              </w:rPr>
              <w:t xml:space="preserve"> SAL</w:t>
            </w:r>
          </w:p>
        </w:tc>
      </w:tr>
      <w:tr w:rsidR="0022486F" w:rsidRPr="00EA4116" w14:paraId="05540301"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ABADA3" w14:textId="77777777" w:rsidR="0022486F" w:rsidRPr="00EA4116" w:rsidRDefault="0022486F" w:rsidP="003D147D">
            <w:pPr>
              <w:rPr>
                <w:rFonts w:asciiTheme="minorBidi" w:hAnsiTheme="minorBidi"/>
                <w:sz w:val="24"/>
              </w:rPr>
            </w:pPr>
            <w:r w:rsidRPr="00EA4116">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31248C" w14:textId="77777777" w:rsidR="0022486F" w:rsidRPr="00EA4116" w:rsidRDefault="0022486F" w:rsidP="003D147D">
            <w:pPr>
              <w:jc w:val="center"/>
              <w:rPr>
                <w:rFonts w:asciiTheme="minorBidi" w:hAnsiTheme="minorBidi"/>
                <w:sz w:val="24"/>
              </w:rPr>
            </w:pPr>
            <w:r w:rsidRPr="00EA4116">
              <w:rPr>
                <w:rFonts w:asciiTheme="minorBidi" w:hAnsiTheme="minorBidi"/>
                <w:sz w:val="24"/>
              </w:rPr>
              <w:t>Foch Branch</w:t>
            </w:r>
          </w:p>
        </w:tc>
      </w:tr>
      <w:tr w:rsidR="0022486F" w:rsidRPr="00EA4116" w14:paraId="10546A0E"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303DF76" w14:textId="77777777" w:rsidR="0022486F" w:rsidRPr="00EA4116" w:rsidRDefault="0022486F" w:rsidP="003D147D">
            <w:pPr>
              <w:rPr>
                <w:rFonts w:asciiTheme="minorBidi" w:hAnsiTheme="minorBidi"/>
                <w:sz w:val="24"/>
              </w:rPr>
            </w:pPr>
            <w:r w:rsidRPr="00EA4116">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A057C8" w14:textId="77777777" w:rsidR="0022486F" w:rsidRPr="00EA4116" w:rsidRDefault="0022486F" w:rsidP="003D147D">
            <w:pPr>
              <w:jc w:val="center"/>
              <w:rPr>
                <w:rFonts w:asciiTheme="minorBidi" w:hAnsiTheme="minorBidi"/>
                <w:sz w:val="24"/>
              </w:rPr>
            </w:pPr>
            <w:r w:rsidRPr="00EA4116">
              <w:rPr>
                <w:rFonts w:asciiTheme="minorBidi" w:hAnsiTheme="minorBidi"/>
                <w:sz w:val="24"/>
              </w:rPr>
              <w:t>Mobile Interim Company No.2 (MIC2) S.A.L</w:t>
            </w:r>
          </w:p>
        </w:tc>
      </w:tr>
      <w:tr w:rsidR="0022486F" w:rsidRPr="00EA4116" w14:paraId="77C62A2F" w14:textId="77777777" w:rsidTr="003D147D">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1754FC4" w14:textId="77777777" w:rsidR="0022486F" w:rsidRPr="00EA4116" w:rsidRDefault="0022486F" w:rsidP="003D147D">
            <w:pPr>
              <w:rPr>
                <w:rFonts w:asciiTheme="minorBidi" w:hAnsiTheme="minorBidi"/>
                <w:sz w:val="24"/>
              </w:rPr>
            </w:pPr>
            <w:r w:rsidRPr="00EA4116">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81B9EA" w14:textId="77777777" w:rsidR="0022486F" w:rsidRPr="00EA4116" w:rsidRDefault="0022486F" w:rsidP="003D147D">
            <w:pPr>
              <w:jc w:val="center"/>
              <w:rPr>
                <w:rFonts w:asciiTheme="minorBidi" w:hAnsiTheme="minorBidi"/>
                <w:sz w:val="24"/>
              </w:rPr>
            </w:pPr>
            <w:r w:rsidRPr="00EA4116">
              <w:rPr>
                <w:rFonts w:asciiTheme="minorBidi" w:hAnsiTheme="minorBidi"/>
                <w:sz w:val="24"/>
              </w:rPr>
              <w:t xml:space="preserve">Beirut Central Building, Plot No. 1526, </w:t>
            </w:r>
            <w:proofErr w:type="spellStart"/>
            <w:r w:rsidRPr="00EA4116">
              <w:rPr>
                <w:rFonts w:asciiTheme="minorBidi" w:hAnsiTheme="minorBidi"/>
                <w:sz w:val="24"/>
              </w:rPr>
              <w:t>Bashoura</w:t>
            </w:r>
            <w:proofErr w:type="spellEnd"/>
            <w:r w:rsidRPr="00EA4116">
              <w:rPr>
                <w:rFonts w:asciiTheme="minorBidi" w:hAnsiTheme="minorBidi"/>
                <w:sz w:val="24"/>
              </w:rPr>
              <w:t>, Blocs B &amp; C, Fouad Chehab Avenue P.O. Box 175051</w:t>
            </w:r>
          </w:p>
        </w:tc>
      </w:tr>
      <w:tr w:rsidR="0022486F" w:rsidRPr="00EA4116" w14:paraId="28EB9ED2"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84D47A9" w14:textId="77777777" w:rsidR="0022486F" w:rsidRPr="00EA4116" w:rsidRDefault="0022486F" w:rsidP="003D147D">
            <w:pPr>
              <w:bidi/>
              <w:jc w:val="right"/>
              <w:rPr>
                <w:rFonts w:asciiTheme="minorBidi" w:hAnsiTheme="minorBidi"/>
                <w:sz w:val="24"/>
              </w:rPr>
            </w:pPr>
            <w:r w:rsidRPr="00EA4116">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C2D82B" w14:textId="77777777" w:rsidR="0022486F" w:rsidRPr="00EA4116" w:rsidRDefault="0022486F" w:rsidP="003D147D">
            <w:pPr>
              <w:bidi/>
              <w:jc w:val="center"/>
              <w:rPr>
                <w:rFonts w:asciiTheme="minorBidi" w:hAnsiTheme="minorBidi"/>
                <w:sz w:val="24"/>
              </w:rPr>
            </w:pPr>
            <w:r w:rsidRPr="00EA4116">
              <w:rPr>
                <w:rFonts w:asciiTheme="minorBidi" w:hAnsiTheme="minorBidi"/>
                <w:sz w:val="24"/>
                <w:rtl/>
              </w:rPr>
              <w:t>حساب جاري</w:t>
            </w:r>
          </w:p>
        </w:tc>
      </w:tr>
      <w:tr w:rsidR="0022486F" w:rsidRPr="00EA4116" w14:paraId="28F909C1"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238B6C7" w14:textId="77777777" w:rsidR="0022486F" w:rsidRPr="00EA4116" w:rsidRDefault="0022486F" w:rsidP="003D147D">
            <w:pPr>
              <w:rPr>
                <w:rFonts w:asciiTheme="minorBidi" w:hAnsiTheme="minorBidi"/>
                <w:sz w:val="24"/>
              </w:rPr>
            </w:pPr>
            <w:r w:rsidRPr="00EA4116">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C8DDFE" w14:textId="77777777" w:rsidR="0022486F" w:rsidRPr="00EA4116" w:rsidRDefault="0022486F" w:rsidP="003D147D">
            <w:pPr>
              <w:jc w:val="center"/>
              <w:rPr>
                <w:rFonts w:asciiTheme="minorBidi" w:hAnsiTheme="minorBidi"/>
                <w:sz w:val="24"/>
                <w:rtl/>
              </w:rPr>
            </w:pPr>
            <w:r w:rsidRPr="00EA4116">
              <w:rPr>
                <w:rFonts w:asciiTheme="minorBidi" w:hAnsiTheme="minorBidi"/>
                <w:sz w:val="24"/>
              </w:rPr>
              <w:t>Current Accounts</w:t>
            </w:r>
          </w:p>
        </w:tc>
      </w:tr>
      <w:tr w:rsidR="0022486F" w:rsidRPr="00EA4116" w14:paraId="3353F351"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4F7F898" w14:textId="77777777" w:rsidR="0022486F" w:rsidRPr="00EA4116" w:rsidRDefault="0022486F" w:rsidP="003D147D">
            <w:pPr>
              <w:rPr>
                <w:rFonts w:asciiTheme="minorBidi" w:hAnsiTheme="minorBidi"/>
                <w:sz w:val="24"/>
                <w:rtl/>
              </w:rPr>
            </w:pPr>
            <w:r w:rsidRPr="00EA4116">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808C3FF" w14:textId="77777777" w:rsidR="0022486F" w:rsidRPr="00EA4116" w:rsidRDefault="0022486F" w:rsidP="003D147D">
            <w:pPr>
              <w:jc w:val="center"/>
              <w:rPr>
                <w:rFonts w:asciiTheme="minorBidi" w:hAnsiTheme="minorBidi"/>
                <w:sz w:val="24"/>
              </w:rPr>
            </w:pPr>
            <w:r w:rsidRPr="00EA4116">
              <w:rPr>
                <w:rFonts w:asciiTheme="minorBidi" w:hAnsiTheme="minorBidi"/>
                <w:sz w:val="24"/>
              </w:rPr>
              <w:t>02400X0196940001</w:t>
            </w:r>
          </w:p>
        </w:tc>
      </w:tr>
      <w:tr w:rsidR="0022486F" w:rsidRPr="00EA4116" w14:paraId="6E4F9104"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6AA308F" w14:textId="77777777" w:rsidR="0022486F" w:rsidRPr="00EA4116" w:rsidRDefault="0022486F" w:rsidP="003D147D">
            <w:pPr>
              <w:rPr>
                <w:rFonts w:asciiTheme="minorBidi" w:hAnsiTheme="minorBidi"/>
                <w:sz w:val="24"/>
              </w:rPr>
            </w:pPr>
            <w:r w:rsidRPr="00EA4116">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A15B863" w14:textId="77777777" w:rsidR="0022486F" w:rsidRPr="00EA4116" w:rsidRDefault="0022486F" w:rsidP="003D147D">
            <w:pPr>
              <w:jc w:val="center"/>
              <w:rPr>
                <w:rFonts w:asciiTheme="minorBidi" w:hAnsiTheme="minorBidi"/>
                <w:sz w:val="24"/>
              </w:rPr>
            </w:pPr>
            <w:r w:rsidRPr="00EA4116">
              <w:rPr>
                <w:rFonts w:asciiTheme="minorBidi" w:hAnsiTheme="minorBidi"/>
                <w:sz w:val="24"/>
              </w:rPr>
              <w:t>LB45 0022 0000 0240 0X01 9694 0001</w:t>
            </w:r>
          </w:p>
        </w:tc>
      </w:tr>
      <w:tr w:rsidR="0022486F" w:rsidRPr="00EA4116" w14:paraId="4C4B3B82"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7B4B99" w14:textId="77777777" w:rsidR="0022486F" w:rsidRPr="00EA4116" w:rsidRDefault="0022486F" w:rsidP="003D147D">
            <w:pPr>
              <w:rPr>
                <w:rFonts w:asciiTheme="minorBidi" w:hAnsiTheme="minorBidi"/>
                <w:sz w:val="24"/>
              </w:rPr>
            </w:pPr>
            <w:r w:rsidRPr="00EA4116">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E10243D" w14:textId="77777777" w:rsidR="0022486F" w:rsidRPr="00EA4116" w:rsidRDefault="0022486F" w:rsidP="003D147D">
            <w:pPr>
              <w:jc w:val="center"/>
              <w:rPr>
                <w:rFonts w:asciiTheme="minorBidi" w:hAnsiTheme="minorBidi"/>
                <w:sz w:val="24"/>
              </w:rPr>
            </w:pPr>
            <w:r w:rsidRPr="00EA4116">
              <w:rPr>
                <w:rFonts w:asciiTheme="minorBidi" w:hAnsiTheme="minorBidi"/>
                <w:sz w:val="24"/>
              </w:rPr>
              <w:t>MEDLLBBX</w:t>
            </w:r>
          </w:p>
        </w:tc>
      </w:tr>
    </w:tbl>
    <w:p w14:paraId="69CD30E1" w14:textId="3A0043A7" w:rsidR="00C10323" w:rsidRDefault="00C10323" w:rsidP="00D063B5">
      <w:pPr>
        <w:jc w:val="both"/>
        <w:rPr>
          <w:rFonts w:asciiTheme="minorBidi" w:hAnsiTheme="minorBidi" w:cstheme="minorBidi"/>
          <w:sz w:val="24"/>
          <w:szCs w:val="24"/>
        </w:rPr>
      </w:pPr>
    </w:p>
    <w:p w14:paraId="37301FC1" w14:textId="77777777" w:rsidR="00C10323" w:rsidRDefault="00C10323" w:rsidP="00D063B5">
      <w:pPr>
        <w:jc w:val="both"/>
        <w:rPr>
          <w:rFonts w:asciiTheme="minorBidi" w:hAnsiTheme="minorBidi" w:cstheme="minorBidi"/>
          <w:sz w:val="24"/>
          <w:szCs w:val="24"/>
        </w:rPr>
      </w:pPr>
    </w:p>
    <w:p w14:paraId="45155BE7" w14:textId="77777777" w:rsidR="00D063B5" w:rsidRPr="00B654F8" w:rsidRDefault="00D063B5" w:rsidP="00C83844">
      <w:pPr>
        <w:pStyle w:val="Heading3"/>
        <w:ind w:left="270" w:hanging="270"/>
        <w:rPr>
          <w:b/>
          <w:bCs w:val="0"/>
          <w:u w:val="single"/>
        </w:rPr>
      </w:pPr>
      <w:bookmarkStart w:id="424" w:name="_Toc63429028"/>
      <w:bookmarkStart w:id="425" w:name="_Toc63429061"/>
      <w:r w:rsidRPr="00B654F8">
        <w:rPr>
          <w:b/>
          <w:bCs w:val="0"/>
          <w:u w:val="single"/>
        </w:rPr>
        <w:t xml:space="preserve">Performance Bond: </w:t>
      </w:r>
    </w:p>
    <w:bookmarkEnd w:id="424"/>
    <w:bookmarkEnd w:id="425"/>
    <w:p w14:paraId="5F737FB6" w14:textId="77777777" w:rsidR="00D063B5" w:rsidRPr="00B654F8" w:rsidRDefault="00D063B5" w:rsidP="00D063B5">
      <w:pPr>
        <w:rPr>
          <w:sz w:val="24"/>
          <w:szCs w:val="24"/>
        </w:rPr>
      </w:pPr>
    </w:p>
    <w:p w14:paraId="6CF75E4D" w14:textId="5768C457" w:rsidR="00D063B5" w:rsidRPr="00B654F8" w:rsidRDefault="00D063B5" w:rsidP="00241331">
      <w:pPr>
        <w:jc w:val="both"/>
        <w:rPr>
          <w:rFonts w:asciiTheme="minorBidi" w:hAnsiTheme="minorBidi" w:cstheme="minorBidi"/>
          <w:sz w:val="24"/>
          <w:szCs w:val="24"/>
        </w:rPr>
      </w:pPr>
      <w:bookmarkStart w:id="426" w:name="_Toc423014441"/>
      <w:bookmarkStart w:id="427" w:name="_Toc423348864"/>
      <w:bookmarkStart w:id="428" w:name="_Toc428193812"/>
      <w:bookmarkStart w:id="429" w:name="_Toc428371104"/>
      <w:bookmarkStart w:id="430" w:name="_Toc436303928"/>
      <w:bookmarkStart w:id="431" w:name="_Toc445733218"/>
      <w:bookmarkStart w:id="432" w:name="_Toc485801966"/>
      <w:bookmarkStart w:id="433" w:name="_Toc498008784"/>
      <w:r w:rsidRPr="00B654F8">
        <w:rPr>
          <w:rFonts w:asciiTheme="minorBidi" w:hAnsiTheme="minorBidi" w:cstheme="minorBidi"/>
          <w:sz w:val="24"/>
          <w:szCs w:val="24"/>
        </w:rPr>
        <w:t xml:space="preserve">Within </w:t>
      </w:r>
      <w:r w:rsidRPr="00B654F8">
        <w:rPr>
          <w:rFonts w:asciiTheme="minorBidi" w:eastAsia="MS Mincho" w:hAnsiTheme="minorBidi" w:cstheme="minorBidi"/>
          <w:sz w:val="24"/>
          <w:szCs w:val="24"/>
        </w:rPr>
        <w:t>fifteen</w:t>
      </w:r>
      <w:r w:rsidRPr="00B654F8">
        <w:rPr>
          <w:rFonts w:asciiTheme="minorBidi" w:hAnsiTheme="minorBidi" w:cstheme="minorBidi"/>
          <w:sz w:val="24"/>
          <w:szCs w:val="24"/>
        </w:rPr>
        <w:t xml:space="preserve"> (</w:t>
      </w:r>
      <w:r w:rsidRPr="00B654F8">
        <w:rPr>
          <w:rFonts w:asciiTheme="minorBidi" w:eastAsia="MS Mincho" w:hAnsiTheme="minorBidi" w:cstheme="minorBidi"/>
          <w:sz w:val="24"/>
          <w:szCs w:val="24"/>
        </w:rPr>
        <w:t>15</w:t>
      </w:r>
      <w:r w:rsidRPr="00B654F8">
        <w:rPr>
          <w:rFonts w:asciiTheme="minorBidi" w:hAnsiTheme="minorBidi" w:cstheme="minorBidi"/>
          <w:sz w:val="24"/>
          <w:szCs w:val="24"/>
        </w:rPr>
        <w:t>) days of signing each Purchase Order</w:t>
      </w:r>
      <w:r w:rsidR="00E613A9" w:rsidRPr="00B654F8">
        <w:rPr>
          <w:rFonts w:asciiTheme="minorBidi" w:hAnsiTheme="minorBidi" w:cstheme="minorBidi"/>
          <w:sz w:val="24"/>
          <w:szCs w:val="24"/>
        </w:rPr>
        <w:t>/Contract</w:t>
      </w:r>
      <w:r w:rsidRPr="00B654F8">
        <w:rPr>
          <w:rFonts w:asciiTheme="minorBidi" w:hAnsiTheme="minorBidi" w:cstheme="minorBidi"/>
          <w:sz w:val="24"/>
          <w:szCs w:val="24"/>
        </w:rPr>
        <w:t xml:space="preserve">, the Bidder shall provide </w:t>
      </w:r>
      <w:r w:rsidRPr="00B654F8">
        <w:rPr>
          <w:rFonts w:asciiTheme="minorBidi" w:eastAsia="MS Mincho" w:hAnsiTheme="minorBidi" w:cstheme="minorBidi"/>
          <w:sz w:val="24"/>
          <w:szCs w:val="24"/>
        </w:rPr>
        <w:t>MIC2 with</w:t>
      </w:r>
      <w:r w:rsidRPr="00B654F8">
        <w:rPr>
          <w:rFonts w:asciiTheme="minorBidi" w:hAnsiTheme="minorBidi" w:cstheme="minorBidi"/>
          <w:sz w:val="24"/>
          <w:szCs w:val="24"/>
        </w:rPr>
        <w:t xml:space="preserve"> a Performance Bond </w:t>
      </w:r>
      <w:r w:rsidR="00241331" w:rsidRPr="00B654F8">
        <w:rPr>
          <w:rFonts w:asciiTheme="minorBidi" w:hAnsiTheme="minorBidi" w:cstheme="minorBidi"/>
          <w:sz w:val="24"/>
          <w:szCs w:val="24"/>
        </w:rPr>
        <w:t xml:space="preserve">in cash or </w:t>
      </w:r>
      <w:r w:rsidRPr="00B654F8">
        <w:rPr>
          <w:rFonts w:asciiTheme="minorBidi" w:hAnsiTheme="minorBidi" w:cstheme="minorBidi"/>
          <w:sz w:val="24"/>
          <w:szCs w:val="24"/>
        </w:rPr>
        <w:t xml:space="preserve">issued by an accredited Lebanese Bank listed on </w:t>
      </w:r>
      <w:r w:rsidRPr="00B654F8">
        <w:rPr>
          <w:rFonts w:asciiTheme="minorBidi" w:hAnsiTheme="minorBidi" w:cstheme="minorBidi"/>
          <w:sz w:val="24"/>
          <w:szCs w:val="24"/>
        </w:rPr>
        <w:lastRenderedPageBreak/>
        <w:t>the Lebanese Central Bank list of</w:t>
      </w:r>
      <w:r w:rsidR="00F36842">
        <w:rPr>
          <w:rFonts w:asciiTheme="minorBidi" w:hAnsiTheme="minorBidi" w:cstheme="minorBidi"/>
          <w:sz w:val="24"/>
          <w:szCs w:val="24"/>
        </w:rPr>
        <w:t xml:space="preserve"> Banks, in an amount </w:t>
      </w:r>
      <w:r w:rsidR="00F36842" w:rsidRPr="00F36842">
        <w:rPr>
          <w:rFonts w:asciiTheme="minorBidi" w:hAnsiTheme="minorBidi" w:cstheme="minorBidi"/>
          <w:sz w:val="24"/>
          <w:szCs w:val="24"/>
          <w:highlight w:val="yellow"/>
        </w:rPr>
        <w:t xml:space="preserve">equal to </w:t>
      </w:r>
      <w:r w:rsidR="00241331" w:rsidRPr="00F36842">
        <w:rPr>
          <w:rFonts w:asciiTheme="minorBidi" w:hAnsiTheme="minorBidi" w:cstheme="minorBidi"/>
          <w:sz w:val="24"/>
          <w:szCs w:val="24"/>
          <w:highlight w:val="yellow"/>
        </w:rPr>
        <w:t>five</w:t>
      </w:r>
      <w:r w:rsidRPr="00F36842">
        <w:rPr>
          <w:rFonts w:asciiTheme="minorBidi" w:hAnsiTheme="minorBidi" w:cstheme="minorBidi"/>
          <w:sz w:val="24"/>
          <w:szCs w:val="24"/>
          <w:highlight w:val="yellow"/>
        </w:rPr>
        <w:t xml:space="preserve"> percent (</w:t>
      </w:r>
      <w:r w:rsidR="00241331" w:rsidRPr="00F36842">
        <w:rPr>
          <w:rFonts w:asciiTheme="minorBidi" w:hAnsiTheme="minorBidi" w:cstheme="minorBidi"/>
          <w:sz w:val="24"/>
          <w:szCs w:val="24"/>
          <w:highlight w:val="yellow"/>
        </w:rPr>
        <w:t>5</w:t>
      </w:r>
      <w:r w:rsidRPr="00F36842">
        <w:rPr>
          <w:rFonts w:asciiTheme="minorBidi" w:hAnsiTheme="minorBidi" w:cstheme="minorBidi"/>
          <w:sz w:val="24"/>
          <w:szCs w:val="24"/>
          <w:highlight w:val="yellow"/>
        </w:rPr>
        <w:t>%)</w:t>
      </w:r>
      <w:r w:rsidRPr="00B654F8">
        <w:rPr>
          <w:rFonts w:asciiTheme="minorBidi" w:hAnsiTheme="minorBidi" w:cstheme="minorBidi"/>
          <w:sz w:val="24"/>
          <w:szCs w:val="24"/>
        </w:rPr>
        <w:t xml:space="preserve"> of the value of the relevant Purchase </w:t>
      </w:r>
      <w:r w:rsidRPr="00B654F8">
        <w:rPr>
          <w:rFonts w:asciiTheme="minorBidi" w:hAnsiTheme="minorBidi" w:cstheme="minorBidi"/>
          <w:sz w:val="24"/>
          <w:szCs w:val="24"/>
          <w:lang w:eastAsia="zh-CN"/>
        </w:rPr>
        <w:t>O</w:t>
      </w:r>
      <w:r w:rsidRPr="00B654F8">
        <w:rPr>
          <w:rFonts w:asciiTheme="minorBidi" w:eastAsia="MS Mincho" w:hAnsiTheme="minorBidi" w:cstheme="minorBidi"/>
          <w:sz w:val="24"/>
          <w:szCs w:val="24"/>
        </w:rPr>
        <w:t xml:space="preserve">rder. </w:t>
      </w:r>
      <w:r w:rsidRPr="00B654F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654F8">
        <w:rPr>
          <w:rFonts w:asciiTheme="minorBidi" w:hAnsiTheme="minorBidi" w:cstheme="minorBidi"/>
          <w:sz w:val="24"/>
          <w:szCs w:val="24"/>
          <w:lang w:eastAsia="zh-CN"/>
        </w:rPr>
        <w:t>respective Final</w:t>
      </w:r>
      <w:r w:rsidRPr="00B654F8">
        <w:rPr>
          <w:rFonts w:asciiTheme="minorBidi" w:hAnsiTheme="minorBidi" w:cstheme="minorBidi"/>
          <w:sz w:val="24"/>
          <w:szCs w:val="24"/>
        </w:rPr>
        <w:t xml:space="preserve"> Acceptance Certificate (FAC)</w:t>
      </w:r>
      <w:r w:rsidR="00B85D61" w:rsidRPr="00B654F8">
        <w:rPr>
          <w:rFonts w:asciiTheme="minorBidi" w:hAnsiTheme="minorBidi" w:cstheme="minorBidi"/>
          <w:sz w:val="24"/>
          <w:szCs w:val="24"/>
        </w:rPr>
        <w:t xml:space="preserve"> of services delivery</w:t>
      </w:r>
      <w:r w:rsidRPr="00B654F8">
        <w:rPr>
          <w:rFonts w:asciiTheme="minorBidi" w:hAnsiTheme="minorBidi" w:cstheme="minorBidi"/>
          <w:sz w:val="24"/>
          <w:szCs w:val="24"/>
        </w:rPr>
        <w:t>.</w:t>
      </w:r>
      <w:bookmarkEnd w:id="426"/>
      <w:bookmarkEnd w:id="427"/>
      <w:bookmarkEnd w:id="428"/>
      <w:r w:rsidRPr="00B654F8">
        <w:rPr>
          <w:rFonts w:asciiTheme="minorBidi" w:hAnsiTheme="minorBidi" w:cstheme="minorBidi"/>
          <w:sz w:val="24"/>
          <w:szCs w:val="24"/>
        </w:rPr>
        <w:t xml:space="preserve"> The terms and conditions relating to the performance bond adopted by MIC2 </w:t>
      </w:r>
      <w:proofErr w:type="gramStart"/>
      <w:r w:rsidRPr="00B654F8">
        <w:rPr>
          <w:rFonts w:asciiTheme="minorBidi" w:hAnsiTheme="minorBidi" w:cstheme="minorBidi"/>
          <w:sz w:val="24"/>
          <w:szCs w:val="24"/>
        </w:rPr>
        <w:t>shall be stated</w:t>
      </w:r>
      <w:proofErr w:type="gramEnd"/>
      <w:r w:rsidRPr="00B654F8">
        <w:rPr>
          <w:rFonts w:asciiTheme="minorBidi" w:hAnsiTheme="minorBidi" w:cstheme="minorBidi"/>
          <w:sz w:val="24"/>
          <w:szCs w:val="24"/>
        </w:rPr>
        <w:t xml:space="preserve"> in the contract </w:t>
      </w:r>
      <w:r w:rsidR="00FC2DA0" w:rsidRPr="00B654F8">
        <w:rPr>
          <w:rFonts w:asciiTheme="minorBidi" w:hAnsiTheme="minorBidi" w:cstheme="minorBidi"/>
          <w:sz w:val="24"/>
          <w:szCs w:val="24"/>
        </w:rPr>
        <w:t xml:space="preserve">that </w:t>
      </w:r>
      <w:r w:rsidRPr="00B654F8">
        <w:rPr>
          <w:rFonts w:asciiTheme="minorBidi" w:hAnsiTheme="minorBidi" w:cstheme="minorBidi"/>
          <w:sz w:val="24"/>
          <w:szCs w:val="24"/>
        </w:rPr>
        <w:t>shall be signed ultimately with the selected bidder.</w:t>
      </w:r>
      <w:bookmarkEnd w:id="429"/>
      <w:bookmarkEnd w:id="430"/>
      <w:bookmarkEnd w:id="431"/>
      <w:bookmarkEnd w:id="432"/>
      <w:bookmarkEnd w:id="433"/>
      <w:r w:rsidRPr="00B654F8">
        <w:rPr>
          <w:rFonts w:asciiTheme="minorBidi" w:hAnsiTheme="minorBidi" w:cstheme="minorBidi"/>
          <w:sz w:val="24"/>
          <w:szCs w:val="24"/>
        </w:rPr>
        <w:t xml:space="preserve"> </w:t>
      </w:r>
    </w:p>
    <w:p w14:paraId="68E9B378" w14:textId="38AAC47D" w:rsidR="00D063B5" w:rsidRPr="00B654F8" w:rsidRDefault="00D063B5" w:rsidP="00FC2DA0">
      <w:pPr>
        <w:jc w:val="both"/>
        <w:rPr>
          <w:rFonts w:asciiTheme="minorBidi" w:hAnsiTheme="minorBidi" w:cstheme="minorBidi"/>
          <w:sz w:val="24"/>
          <w:szCs w:val="24"/>
        </w:rPr>
      </w:pPr>
      <w:r w:rsidRPr="00B654F8">
        <w:rPr>
          <w:rFonts w:asciiTheme="minorBidi" w:hAnsiTheme="minorBidi" w:cstheme="minorBidi"/>
          <w:sz w:val="24"/>
          <w:szCs w:val="24"/>
        </w:rPr>
        <w:t xml:space="preserve">The </w:t>
      </w:r>
      <w:proofErr w:type="gramStart"/>
      <w:r w:rsidRPr="00B654F8">
        <w:rPr>
          <w:rFonts w:asciiTheme="minorBidi" w:hAnsiTheme="minorBidi" w:cstheme="minorBidi"/>
          <w:sz w:val="24"/>
          <w:szCs w:val="24"/>
        </w:rPr>
        <w:t xml:space="preserve">Performance Bond is ruled by the article 35 of Public Procurement Law </w:t>
      </w:r>
      <w:r w:rsidR="0039382F" w:rsidRPr="00B654F8">
        <w:rPr>
          <w:rFonts w:asciiTheme="minorBidi" w:hAnsiTheme="minorBidi" w:cstheme="minorBidi"/>
          <w:sz w:val="24"/>
          <w:szCs w:val="24"/>
        </w:rPr>
        <w:t>(PPL) no.</w:t>
      </w:r>
      <w:r w:rsidRPr="00B654F8">
        <w:rPr>
          <w:rFonts w:asciiTheme="minorBidi" w:hAnsiTheme="minorBidi" w:cstheme="minorBidi"/>
          <w:sz w:val="24"/>
          <w:szCs w:val="24"/>
        </w:rPr>
        <w:t>244 dated 19 July 2021</w:t>
      </w:r>
      <w:proofErr w:type="gramEnd"/>
      <w:r w:rsidRPr="00B654F8">
        <w:rPr>
          <w:rFonts w:asciiTheme="minorBidi" w:hAnsiTheme="minorBidi" w:cstheme="minorBidi"/>
          <w:sz w:val="24"/>
          <w:szCs w:val="24"/>
        </w:rPr>
        <w:t>.</w:t>
      </w:r>
    </w:p>
    <w:p w14:paraId="69A067D0" w14:textId="77777777" w:rsidR="002A7388" w:rsidRPr="00B654F8" w:rsidRDefault="002A7388" w:rsidP="002A7388">
      <w:pPr>
        <w:jc w:val="both"/>
        <w:rPr>
          <w:rFonts w:asciiTheme="minorBidi" w:hAnsiTheme="minorBidi" w:cstheme="minorBidi"/>
          <w:sz w:val="24"/>
          <w:szCs w:val="24"/>
        </w:rPr>
      </w:pPr>
    </w:p>
    <w:p w14:paraId="07180495" w14:textId="021A5954" w:rsidR="002A7388" w:rsidRPr="00AA4DEC" w:rsidRDefault="002A7388" w:rsidP="00B04DAC">
      <w:pPr>
        <w:jc w:val="both"/>
        <w:rPr>
          <w:rFonts w:asciiTheme="minorBidi" w:hAnsiTheme="minorBidi" w:cstheme="minorBidi"/>
          <w:sz w:val="24"/>
          <w:szCs w:val="24"/>
        </w:rPr>
      </w:pPr>
      <w:r w:rsidRPr="00B654F8">
        <w:rPr>
          <w:rFonts w:asciiTheme="minorBidi" w:hAnsiTheme="minorBidi" w:cstheme="minorBidi"/>
          <w:sz w:val="24"/>
          <w:szCs w:val="24"/>
        </w:rPr>
        <w:t xml:space="preserve">MIC2 shall </w:t>
      </w:r>
      <w:r w:rsidR="00B04DAC" w:rsidRPr="00B654F8">
        <w:rPr>
          <w:rFonts w:asciiTheme="minorBidi" w:hAnsiTheme="minorBidi" w:cstheme="minorBidi"/>
          <w:sz w:val="24"/>
          <w:szCs w:val="24"/>
        </w:rPr>
        <w:t>hold temporarily</w:t>
      </w:r>
      <w:r w:rsidRPr="00B654F8">
        <w:rPr>
          <w:rFonts w:asciiTheme="minorBidi" w:hAnsiTheme="minorBidi" w:cstheme="minorBidi"/>
          <w:sz w:val="24"/>
          <w:szCs w:val="24"/>
        </w:rPr>
        <w:t xml:space="preserve"> the performance bond</w:t>
      </w:r>
      <w:r w:rsidR="00B04DAC" w:rsidRPr="00B654F8">
        <w:rPr>
          <w:rFonts w:asciiTheme="minorBidi" w:hAnsiTheme="minorBidi" w:cstheme="minorBidi"/>
          <w:sz w:val="24"/>
          <w:szCs w:val="24"/>
        </w:rPr>
        <w:t xml:space="preserve"> amount</w:t>
      </w:r>
      <w:r w:rsidRPr="00B654F8">
        <w:rPr>
          <w:rFonts w:asciiTheme="minorBidi" w:hAnsiTheme="minorBidi" w:cstheme="minorBidi"/>
          <w:sz w:val="24"/>
          <w:szCs w:val="24"/>
        </w:rPr>
        <w:t xml:space="preserve"> in the cases stipulated in article 33 (clause 4) of the (PPL) no.244 dated 19 July 2021</w:t>
      </w:r>
      <w:r w:rsidR="00122913">
        <w:rPr>
          <w:rFonts w:asciiTheme="minorBidi" w:hAnsiTheme="minorBidi" w:cstheme="minorBidi"/>
          <w:sz w:val="24"/>
          <w:szCs w:val="24"/>
        </w:rPr>
        <w:t>.</w:t>
      </w:r>
    </w:p>
    <w:p w14:paraId="2AF1FB63" w14:textId="77777777" w:rsidR="00B64D91" w:rsidRDefault="00B64D91" w:rsidP="0086269E">
      <w:pPr>
        <w:pStyle w:val="Heading1"/>
        <w:spacing w:before="360"/>
      </w:pPr>
      <w:bookmarkStart w:id="434" w:name="_Toc63429064"/>
      <w:bookmarkStart w:id="435" w:name="_Toc402437987"/>
      <w:bookmarkStart w:id="436" w:name="_Toc430341911"/>
      <w:bookmarkStart w:id="437" w:name="_Toc53420398"/>
      <w:bookmarkStart w:id="438" w:name="_Toc146528022"/>
      <w:bookmarkEnd w:id="419"/>
      <w:r>
        <w:t>Appendices</w:t>
      </w:r>
      <w:bookmarkEnd w:id="434"/>
      <w:bookmarkEnd w:id="438"/>
    </w:p>
    <w:p w14:paraId="4DB98A7F" w14:textId="4C9CF6C4" w:rsidR="002B16AB" w:rsidRPr="006A3282" w:rsidRDefault="002B16AB" w:rsidP="0099368B">
      <w:pPr>
        <w:rPr>
          <w:rFonts w:asciiTheme="minorBidi" w:hAnsiTheme="minorBidi" w:cstheme="minorBidi"/>
          <w:color w:val="000000" w:themeColor="text1"/>
          <w:sz w:val="24"/>
          <w:szCs w:val="24"/>
          <w:highlight w:val="yellow"/>
        </w:rPr>
      </w:pPr>
      <w:r w:rsidRPr="006A3282">
        <w:rPr>
          <w:rFonts w:asciiTheme="minorBidi" w:hAnsiTheme="minorBidi" w:cstheme="minorBidi"/>
          <w:color w:val="000000" w:themeColor="text1"/>
          <w:sz w:val="24"/>
          <w:szCs w:val="24"/>
          <w:highlight w:val="yellow"/>
        </w:rPr>
        <w:t>Appendix 1 (</w:t>
      </w:r>
      <w:r w:rsidR="0099368B">
        <w:rPr>
          <w:rFonts w:asciiTheme="minorBidi" w:hAnsiTheme="minorBidi" w:cstheme="minorBidi"/>
          <w:color w:val="000000" w:themeColor="text1"/>
          <w:sz w:val="24"/>
          <w:szCs w:val="24"/>
          <w:highlight w:val="yellow"/>
        </w:rPr>
        <w:t>Technical S</w:t>
      </w:r>
      <w:r w:rsidR="00805717">
        <w:rPr>
          <w:rFonts w:asciiTheme="minorBidi" w:hAnsiTheme="minorBidi" w:cstheme="minorBidi"/>
          <w:color w:val="000000" w:themeColor="text1"/>
          <w:sz w:val="24"/>
          <w:szCs w:val="24"/>
          <w:highlight w:val="yellow"/>
        </w:rPr>
        <w:t>pecifications</w:t>
      </w:r>
      <w:r w:rsidRPr="006A3282">
        <w:rPr>
          <w:rFonts w:asciiTheme="minorBidi" w:hAnsiTheme="minorBidi" w:cstheme="minorBidi"/>
          <w:color w:val="000000" w:themeColor="text1"/>
          <w:sz w:val="24"/>
          <w:szCs w:val="24"/>
          <w:highlight w:val="yellow"/>
        </w:rPr>
        <w:t>)</w:t>
      </w:r>
    </w:p>
    <w:p w14:paraId="08069DA3" w14:textId="3BFAEED9" w:rsidR="002B16AB" w:rsidRDefault="002B16AB" w:rsidP="00805717">
      <w:pPr>
        <w:rPr>
          <w:rFonts w:asciiTheme="minorBidi" w:hAnsiTheme="minorBidi" w:cstheme="minorBidi"/>
          <w:color w:val="000000" w:themeColor="text1"/>
          <w:sz w:val="24"/>
          <w:szCs w:val="24"/>
          <w:highlight w:val="yellow"/>
        </w:rPr>
      </w:pPr>
      <w:r w:rsidRPr="006A3282">
        <w:rPr>
          <w:rFonts w:asciiTheme="minorBidi" w:hAnsiTheme="minorBidi" w:cstheme="minorBidi"/>
          <w:color w:val="000000" w:themeColor="text1"/>
          <w:sz w:val="24"/>
          <w:szCs w:val="24"/>
          <w:highlight w:val="yellow"/>
        </w:rPr>
        <w:t>Appendix 2 (</w:t>
      </w:r>
      <w:proofErr w:type="spellStart"/>
      <w:proofErr w:type="gramStart"/>
      <w:r w:rsidR="00805717">
        <w:rPr>
          <w:rFonts w:asciiTheme="minorBidi" w:hAnsiTheme="minorBidi" w:cstheme="minorBidi"/>
          <w:color w:val="000000" w:themeColor="text1"/>
          <w:sz w:val="24"/>
          <w:szCs w:val="24"/>
          <w:highlight w:val="yellow"/>
        </w:rPr>
        <w:t>BoQ</w:t>
      </w:r>
      <w:proofErr w:type="spellEnd"/>
      <w:proofErr w:type="gramEnd"/>
      <w:r w:rsidRPr="006A3282">
        <w:rPr>
          <w:rFonts w:asciiTheme="minorBidi" w:hAnsiTheme="minorBidi" w:cstheme="minorBidi"/>
          <w:color w:val="000000" w:themeColor="text1"/>
          <w:sz w:val="24"/>
          <w:szCs w:val="24"/>
          <w:highlight w:val="yellow"/>
        </w:rPr>
        <w:t>)</w:t>
      </w:r>
    </w:p>
    <w:p w14:paraId="24A9C730" w14:textId="04B4FB09" w:rsidR="00805717" w:rsidRPr="006A3282" w:rsidRDefault="00805717" w:rsidP="00DC6465">
      <w:pPr>
        <w:rPr>
          <w:rFonts w:asciiTheme="minorBidi" w:hAnsiTheme="minorBidi" w:cstheme="minorBidi"/>
          <w:color w:val="000000" w:themeColor="text1"/>
          <w:sz w:val="24"/>
          <w:szCs w:val="24"/>
          <w:highlight w:val="yellow"/>
        </w:rPr>
      </w:pPr>
      <w:r w:rsidRPr="006A3282">
        <w:rPr>
          <w:rFonts w:asciiTheme="minorBidi" w:hAnsiTheme="minorBidi" w:cstheme="minorBidi"/>
          <w:color w:val="000000" w:themeColor="text1"/>
          <w:sz w:val="24"/>
          <w:szCs w:val="24"/>
          <w:highlight w:val="yellow"/>
        </w:rPr>
        <w:t xml:space="preserve">Appendix </w:t>
      </w:r>
      <w:r>
        <w:rPr>
          <w:rFonts w:asciiTheme="minorBidi" w:hAnsiTheme="minorBidi" w:cstheme="minorBidi"/>
          <w:color w:val="000000" w:themeColor="text1"/>
          <w:sz w:val="24"/>
          <w:szCs w:val="24"/>
          <w:highlight w:val="yellow"/>
        </w:rPr>
        <w:t>3</w:t>
      </w:r>
      <w:r w:rsidRPr="006A3282">
        <w:rPr>
          <w:rFonts w:asciiTheme="minorBidi" w:hAnsiTheme="minorBidi" w:cstheme="minorBidi"/>
          <w:color w:val="000000" w:themeColor="text1"/>
          <w:sz w:val="24"/>
          <w:szCs w:val="24"/>
          <w:highlight w:val="yellow"/>
        </w:rPr>
        <w:t xml:space="preserve"> (</w:t>
      </w:r>
      <w:r w:rsidR="00DC6465">
        <w:rPr>
          <w:rFonts w:asciiTheme="minorBidi" w:hAnsiTheme="minorBidi" w:cstheme="minorBidi"/>
          <w:color w:val="000000" w:themeColor="text1"/>
          <w:sz w:val="24"/>
          <w:szCs w:val="24"/>
          <w:highlight w:val="yellow"/>
        </w:rPr>
        <w:t>Statement of Compliance</w:t>
      </w:r>
      <w:r w:rsidRPr="006A3282">
        <w:rPr>
          <w:rFonts w:asciiTheme="minorBidi" w:hAnsiTheme="minorBidi" w:cstheme="minorBidi"/>
          <w:color w:val="000000" w:themeColor="text1"/>
          <w:sz w:val="24"/>
          <w:szCs w:val="24"/>
          <w:highlight w:val="yellow"/>
        </w:rPr>
        <w:t>)</w:t>
      </w:r>
    </w:p>
    <w:p w14:paraId="589793D4" w14:textId="1F1F62D5" w:rsidR="002B16AB" w:rsidRPr="006A3282" w:rsidRDefault="002B16AB" w:rsidP="00DC6465">
      <w:pPr>
        <w:rPr>
          <w:rFonts w:asciiTheme="minorBidi" w:hAnsiTheme="minorBidi" w:cstheme="minorBidi"/>
          <w:color w:val="000000" w:themeColor="text1"/>
          <w:sz w:val="24"/>
          <w:szCs w:val="24"/>
          <w:highlight w:val="yellow"/>
        </w:rPr>
      </w:pPr>
      <w:r w:rsidRPr="006A3282">
        <w:rPr>
          <w:rFonts w:asciiTheme="minorBidi" w:hAnsiTheme="minorBidi" w:cstheme="minorBidi"/>
          <w:color w:val="000000" w:themeColor="text1"/>
          <w:sz w:val="24"/>
          <w:szCs w:val="24"/>
          <w:highlight w:val="yellow"/>
        </w:rPr>
        <w:t xml:space="preserve">Appendix </w:t>
      </w:r>
      <w:r w:rsidR="00DC6465">
        <w:rPr>
          <w:rFonts w:asciiTheme="minorBidi" w:hAnsiTheme="minorBidi" w:cstheme="minorBidi"/>
          <w:color w:val="000000" w:themeColor="text1"/>
          <w:sz w:val="24"/>
          <w:szCs w:val="24"/>
          <w:highlight w:val="yellow"/>
        </w:rPr>
        <w:t>4</w:t>
      </w:r>
      <w:r w:rsidRPr="006A3282">
        <w:rPr>
          <w:rFonts w:asciiTheme="minorBidi" w:hAnsiTheme="minorBidi" w:cstheme="minorBidi"/>
          <w:color w:val="000000" w:themeColor="text1"/>
          <w:sz w:val="24"/>
          <w:szCs w:val="24"/>
          <w:highlight w:val="yellow"/>
        </w:rPr>
        <w:t xml:space="preserve"> (</w:t>
      </w:r>
      <w:r w:rsidR="00FF156C" w:rsidRPr="005F69D6">
        <w:rPr>
          <w:rFonts w:asciiTheme="minorBidi" w:hAnsiTheme="minorBidi" w:cstheme="minorBidi"/>
          <w:color w:val="000000" w:themeColor="text1"/>
          <w:sz w:val="24"/>
          <w:szCs w:val="24"/>
          <w:highlight w:val="yellow"/>
        </w:rPr>
        <w:t>Contract of Adherence</w:t>
      </w:r>
      <w:r w:rsidRPr="006A3282">
        <w:rPr>
          <w:rFonts w:asciiTheme="minorBidi" w:hAnsiTheme="minorBidi" w:cstheme="minorBidi"/>
          <w:color w:val="000000" w:themeColor="text1"/>
          <w:sz w:val="24"/>
          <w:szCs w:val="24"/>
          <w:highlight w:val="yellow"/>
        </w:rPr>
        <w:t>)</w:t>
      </w:r>
    </w:p>
    <w:p w14:paraId="48D06B6F" w14:textId="63731513" w:rsidR="00B008A7" w:rsidRDefault="00B008A7" w:rsidP="002B16AB">
      <w:pPr>
        <w:rPr>
          <w:color w:val="000000" w:themeColor="text1"/>
        </w:rPr>
      </w:pPr>
    </w:p>
    <w:p w14:paraId="6D7E757B" w14:textId="77777777" w:rsidR="00247364" w:rsidRPr="00374E5B" w:rsidRDefault="00247364" w:rsidP="0086269E">
      <w:pPr>
        <w:pStyle w:val="Heading1"/>
        <w:spacing w:before="360"/>
      </w:pPr>
      <w:bookmarkStart w:id="439" w:name="_Toc130553377"/>
      <w:bookmarkStart w:id="440" w:name="_Toc63429065"/>
      <w:bookmarkStart w:id="441" w:name="_Toc146528023"/>
      <w:bookmarkEnd w:id="435"/>
      <w:bookmarkEnd w:id="436"/>
      <w:bookmarkEnd w:id="437"/>
      <w:r w:rsidRPr="00374E5B">
        <w:t>Terms and Conditions</w:t>
      </w:r>
      <w:bookmarkEnd w:id="439"/>
      <w:bookmarkEnd w:id="440"/>
      <w:bookmarkEnd w:id="441"/>
    </w:p>
    <w:p w14:paraId="35E30659" w14:textId="77777777" w:rsidR="00E669EB" w:rsidRPr="00D03D12" w:rsidRDefault="00E669EB" w:rsidP="001B0E4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Here below, the general conditions </w:t>
      </w:r>
      <w:proofErr w:type="gramStart"/>
      <w:r w:rsidRPr="00D03D12">
        <w:rPr>
          <w:rFonts w:asciiTheme="minorBidi" w:eastAsiaTheme="minorHAnsi" w:hAnsiTheme="minorBidi" w:cstheme="minorBidi"/>
          <w:color w:val="000000" w:themeColor="text1"/>
          <w:sz w:val="24"/>
          <w:szCs w:val="24"/>
        </w:rPr>
        <w:t>are defined</w:t>
      </w:r>
      <w:proofErr w:type="gramEnd"/>
      <w:r w:rsidRPr="00D03D12">
        <w:rPr>
          <w:rFonts w:asciiTheme="minorBidi" w:eastAsiaTheme="minorHAnsi" w:hAnsiTheme="minorBidi" w:cstheme="minorBidi"/>
          <w:color w:val="000000" w:themeColor="text1"/>
          <w:sz w:val="24"/>
          <w:szCs w:val="24"/>
        </w:rPr>
        <w:t xml:space="preserve"> as well as the terms followed by MIC2 for the exclusion from and/or cancellation of the tender, along with the post-selection phase conditions.</w:t>
      </w:r>
    </w:p>
    <w:p w14:paraId="39875C57" w14:textId="77777777" w:rsidR="00E669EB" w:rsidRPr="00D03D12" w:rsidRDefault="00E669EB" w:rsidP="001B0E47">
      <w:pPr>
        <w:pStyle w:val="Heading2"/>
        <w:jc w:val="both"/>
        <w:rPr>
          <w:color w:val="000000" w:themeColor="text1"/>
        </w:rPr>
      </w:pPr>
      <w:bookmarkStart w:id="442" w:name="_Toc402443512"/>
      <w:bookmarkStart w:id="443" w:name="_Toc402444084"/>
      <w:bookmarkStart w:id="444" w:name="_Toc422994971"/>
      <w:bookmarkStart w:id="445" w:name="_Toc423014445"/>
      <w:bookmarkStart w:id="446" w:name="_Toc423348868"/>
      <w:bookmarkStart w:id="447" w:name="_Toc428193816"/>
      <w:bookmarkStart w:id="448" w:name="_Toc428371108"/>
      <w:bookmarkStart w:id="449" w:name="_Toc430341912"/>
      <w:bookmarkStart w:id="450" w:name="_Toc432415160"/>
      <w:bookmarkStart w:id="451" w:name="_Toc445733222"/>
      <w:bookmarkStart w:id="452" w:name="_Toc485801973"/>
      <w:bookmarkStart w:id="453" w:name="_Toc498008791"/>
      <w:bookmarkStart w:id="454" w:name="_Toc3547786"/>
      <w:bookmarkStart w:id="455" w:name="_Toc3547865"/>
      <w:bookmarkStart w:id="456" w:name="_Toc3547966"/>
      <w:bookmarkStart w:id="457" w:name="_Toc3548015"/>
      <w:bookmarkStart w:id="458" w:name="_Toc3548065"/>
      <w:bookmarkStart w:id="459" w:name="_Toc3548100"/>
      <w:bookmarkStart w:id="460" w:name="_Toc3548142"/>
      <w:bookmarkStart w:id="461" w:name="_Toc3548464"/>
      <w:bookmarkStart w:id="462" w:name="_Toc3548555"/>
      <w:bookmarkStart w:id="463" w:name="_Toc3548616"/>
      <w:bookmarkStart w:id="464" w:name="_Toc3548643"/>
      <w:bookmarkStart w:id="465" w:name="_Toc3549531"/>
      <w:bookmarkStart w:id="466" w:name="_Toc3552810"/>
      <w:bookmarkStart w:id="467" w:name="_Toc3553939"/>
      <w:bookmarkStart w:id="468" w:name="_Toc3554132"/>
      <w:bookmarkStart w:id="469" w:name="_Toc3554256"/>
      <w:bookmarkStart w:id="470" w:name="_Toc3557378"/>
      <w:bookmarkStart w:id="471" w:name="_Toc3791787"/>
      <w:bookmarkStart w:id="472" w:name="_Toc3791894"/>
      <w:bookmarkStart w:id="473" w:name="_Toc3791993"/>
      <w:bookmarkStart w:id="474" w:name="_Toc402437988"/>
      <w:bookmarkStart w:id="475" w:name="_Toc430341914"/>
      <w:bookmarkStart w:id="476" w:name="_Toc53420399"/>
      <w:bookmarkStart w:id="477" w:name="_Toc63429033"/>
      <w:bookmarkStart w:id="478" w:name="_Toc63429066"/>
      <w:bookmarkStart w:id="479" w:name="_Toc398283852"/>
      <w:bookmarkStart w:id="480" w:name="_Toc146528024"/>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D03D12">
        <w:rPr>
          <w:color w:val="000000" w:themeColor="text1"/>
        </w:rPr>
        <w:t>General Conditions</w:t>
      </w:r>
      <w:bookmarkEnd w:id="474"/>
      <w:bookmarkEnd w:id="475"/>
      <w:bookmarkEnd w:id="476"/>
      <w:bookmarkEnd w:id="477"/>
      <w:bookmarkEnd w:id="478"/>
      <w:bookmarkEnd w:id="480"/>
    </w:p>
    <w:bookmarkEnd w:id="479"/>
    <w:p w14:paraId="18EE5956" w14:textId="2B599FFD" w:rsidR="000B7D51" w:rsidRPr="00D03D12" w:rsidRDefault="00E669EB" w:rsidP="001B0E4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Defined below are a set of general conditions MIC2 has set for the proper and clear understanding of the responsibilities the bidders </w:t>
      </w:r>
      <w:proofErr w:type="gramStart"/>
      <w:r w:rsidRPr="00D03D12">
        <w:rPr>
          <w:rFonts w:asciiTheme="minorBidi" w:eastAsiaTheme="minorHAnsi" w:hAnsiTheme="minorBidi" w:cstheme="minorBidi"/>
          <w:color w:val="000000" w:themeColor="text1"/>
          <w:sz w:val="24"/>
          <w:szCs w:val="24"/>
        </w:rPr>
        <w:t>shall be informed</w:t>
      </w:r>
      <w:proofErr w:type="gramEnd"/>
      <w:r w:rsidRPr="00D03D12">
        <w:rPr>
          <w:rFonts w:asciiTheme="minorBidi" w:eastAsiaTheme="minorHAnsi" w:hAnsiTheme="minorBidi" w:cstheme="minorBidi"/>
          <w:color w:val="000000" w:themeColor="text1"/>
          <w:sz w:val="24"/>
          <w:szCs w:val="24"/>
        </w:rPr>
        <w:t xml:space="preserve"> of.</w:t>
      </w:r>
    </w:p>
    <w:p w14:paraId="0AE60905" w14:textId="26C17676" w:rsidR="00E669EB" w:rsidRPr="00D03D12" w:rsidRDefault="00E669EB" w:rsidP="001B0E47">
      <w:pPr>
        <w:pStyle w:val="Style3"/>
        <w:spacing w:line="240" w:lineRule="auto"/>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17B6508" w:rsidR="00E669EB" w:rsidRPr="00D03D12" w:rsidRDefault="00E669EB" w:rsidP="001B0E47">
      <w:pPr>
        <w:pStyle w:val="Style3"/>
        <w:spacing w:line="240" w:lineRule="auto"/>
        <w:rPr>
          <w:color w:val="000000" w:themeColor="text1"/>
        </w:rPr>
      </w:pPr>
      <w:r w:rsidRPr="00D03D12">
        <w:rPr>
          <w:color w:val="000000" w:themeColor="text1"/>
        </w:rPr>
        <w:t xml:space="preserve">All aspects of the RFP responses provided will form the basis for the contract adopted by </w:t>
      </w:r>
      <w:proofErr w:type="gramStart"/>
      <w:r w:rsidRPr="00D03D12">
        <w:rPr>
          <w:color w:val="000000" w:themeColor="text1"/>
        </w:rPr>
        <w:t>MIC2 and that will ultimately be signed with the selected Bidder(s)</w:t>
      </w:r>
      <w:proofErr w:type="gramEnd"/>
      <w:r w:rsidRPr="00D03D12">
        <w:rPr>
          <w:color w:val="000000" w:themeColor="text1"/>
        </w:rPr>
        <w:t xml:space="preserve"> and that the responses thus need to be legally binding statements of capability and qualification. The participation in the tender constitutes a final acceptance by the bidder whom </w:t>
      </w:r>
      <w:proofErr w:type="gramStart"/>
      <w:r w:rsidRPr="00D03D12">
        <w:rPr>
          <w:color w:val="000000" w:themeColor="text1"/>
        </w:rPr>
        <w:t>will be awarded</w:t>
      </w:r>
      <w:proofErr w:type="gramEnd"/>
      <w:r w:rsidRPr="00D03D12">
        <w:rPr>
          <w:color w:val="000000" w:themeColor="text1"/>
        </w:rPr>
        <w:t xml:space="preserve">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886F34">
        <w:rPr>
          <w:color w:val="000000" w:themeColor="text1"/>
        </w:rPr>
        <w:t xml:space="preserve"> (Appendix 3</w:t>
      </w:r>
      <w:r w:rsidR="00EA53EE">
        <w:rPr>
          <w:color w:val="000000" w:themeColor="text1"/>
        </w:rPr>
        <w:t xml:space="preserve">) </w:t>
      </w:r>
      <w:proofErr w:type="gramStart"/>
      <w:r w:rsidR="001E2E83">
        <w:rPr>
          <w:color w:val="000000" w:themeColor="text1"/>
        </w:rPr>
        <w:t>is amended</w:t>
      </w:r>
      <w:proofErr w:type="gramEnd"/>
      <w:r w:rsidR="001E2E83">
        <w:rPr>
          <w:color w:val="000000" w:themeColor="text1"/>
        </w:rPr>
        <w:t xml:space="preserve">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07353398" w14:textId="03BB49CB" w:rsidR="00A529FD" w:rsidRPr="00D03D12" w:rsidRDefault="00E669EB" w:rsidP="001B0E47">
      <w:pPr>
        <w:pStyle w:val="Style3"/>
        <w:spacing w:line="240" w:lineRule="auto"/>
        <w:rPr>
          <w:color w:val="000000" w:themeColor="text1"/>
        </w:rPr>
      </w:pPr>
      <w:r w:rsidRPr="00D03D12">
        <w:rPr>
          <w:color w:val="000000" w:themeColor="text1"/>
        </w:rPr>
        <w:lastRenderedPageBreak/>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581827A5" w:rsidR="00E669EB" w:rsidRPr="00D03D12" w:rsidRDefault="00E669EB" w:rsidP="001B0E47">
      <w:pPr>
        <w:pStyle w:val="Style3"/>
        <w:spacing w:line="240" w:lineRule="auto"/>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 xml:space="preserve">services required, stated or implicit </w:t>
      </w:r>
      <w:proofErr w:type="gramStart"/>
      <w:r w:rsidRPr="00D03D12">
        <w:rPr>
          <w:color w:val="000000" w:themeColor="text1"/>
        </w:rPr>
        <w:t>have been achieved</w:t>
      </w:r>
      <w:proofErr w:type="gramEnd"/>
      <w:r w:rsidRPr="00D03D12">
        <w:rPr>
          <w:color w:val="000000" w:themeColor="text1"/>
        </w:rPr>
        <w:t xml:space="preserve"> prior to RFP submission. No claims </w:t>
      </w:r>
      <w:proofErr w:type="gramStart"/>
      <w:r w:rsidRPr="00D03D12">
        <w:rPr>
          <w:color w:val="000000" w:themeColor="text1"/>
        </w:rPr>
        <w:t>will be accepted</w:t>
      </w:r>
      <w:proofErr w:type="gramEnd"/>
      <w:r w:rsidRPr="00D03D12">
        <w:rPr>
          <w:color w:val="000000" w:themeColor="text1"/>
        </w:rPr>
        <w:t xml:space="preserve"> for items that arise from the Bidder’s failure to meet these requirements. </w:t>
      </w:r>
    </w:p>
    <w:p w14:paraId="3A89B932" w14:textId="5A11A798" w:rsidR="00E669EB" w:rsidRPr="00D03D12" w:rsidRDefault="00E669EB" w:rsidP="001B0E47">
      <w:pPr>
        <w:pStyle w:val="Style3"/>
        <w:spacing w:line="240" w:lineRule="auto"/>
        <w:rPr>
          <w:color w:val="000000" w:themeColor="text1"/>
        </w:rPr>
      </w:pPr>
      <w:r w:rsidRPr="00D03D12">
        <w:rPr>
          <w:color w:val="000000" w:themeColor="text1"/>
        </w:rPr>
        <w:t xml:space="preserve">By submitting a response to the </w:t>
      </w:r>
      <w:proofErr w:type="gramStart"/>
      <w:r w:rsidRPr="00D03D12">
        <w:rPr>
          <w:color w:val="000000" w:themeColor="text1"/>
        </w:rPr>
        <w:t>RFP</w:t>
      </w:r>
      <w:proofErr w:type="gramEnd"/>
      <w:r w:rsidRPr="00D03D12">
        <w:rPr>
          <w:color w:val="000000" w:themeColor="text1"/>
        </w:rPr>
        <w:t xml:space="preserve"> the Bidders agree to adhere to all the conditions laid out in this RFP and the attached appendices. </w:t>
      </w:r>
    </w:p>
    <w:p w14:paraId="72575DE3" w14:textId="4BFEAFB9" w:rsidR="00000421" w:rsidRPr="00D03D12" w:rsidRDefault="00000421" w:rsidP="001B0E47">
      <w:pPr>
        <w:pStyle w:val="Style3"/>
        <w:spacing w:line="240" w:lineRule="auto"/>
        <w:rPr>
          <w:color w:val="000000" w:themeColor="text1"/>
        </w:rPr>
      </w:pPr>
      <w:bookmarkStart w:id="481" w:name="_Toc63325287"/>
      <w:bookmarkStart w:id="482" w:name="_Toc63429034"/>
      <w:bookmarkStart w:id="483" w:name="_Toc63429067"/>
      <w:r w:rsidRPr="00D03D12">
        <w:rPr>
          <w:color w:val="000000" w:themeColor="text1"/>
        </w:rPr>
        <w:t xml:space="preserve">The Bidders shall submit for prior written approval from MIC2, the delivery and </w:t>
      </w:r>
      <w:proofErr w:type="gramStart"/>
      <w:r w:rsidRPr="00D03D12">
        <w:rPr>
          <w:color w:val="000000" w:themeColor="text1"/>
        </w:rPr>
        <w:t>implementation assumption table list</w:t>
      </w:r>
      <w:proofErr w:type="gramEnd"/>
      <w:r w:rsidRPr="00D03D12">
        <w:rPr>
          <w:color w:val="000000" w:themeColor="text1"/>
        </w:rPr>
        <w:t xml:space="preserve">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481"/>
      <w:bookmarkEnd w:id="482"/>
      <w:bookmarkEnd w:id="483"/>
    </w:p>
    <w:p w14:paraId="50927EC4" w14:textId="52AB1BDD" w:rsidR="00E669EB" w:rsidRPr="00D03D12" w:rsidRDefault="00E669EB" w:rsidP="001B0E47">
      <w:pPr>
        <w:pStyle w:val="Style3"/>
        <w:spacing w:line="240" w:lineRule="auto"/>
        <w:rPr>
          <w:color w:val="000000" w:themeColor="text1"/>
        </w:rPr>
      </w:pPr>
      <w:r w:rsidRPr="00D03D12">
        <w:rPr>
          <w:color w:val="000000" w:themeColor="text1"/>
        </w:rPr>
        <w:t xml:space="preserve">By submitting a response to this RFP, the Bidders must abide to the technical requirements that </w:t>
      </w:r>
      <w:proofErr w:type="gramStart"/>
      <w:r w:rsidRPr="00D03D12">
        <w:rPr>
          <w:color w:val="000000" w:themeColor="text1"/>
        </w:rPr>
        <w:t>are stipulated</w:t>
      </w:r>
      <w:proofErr w:type="gramEnd"/>
      <w:r w:rsidRPr="00D03D12">
        <w:rPr>
          <w:color w:val="000000" w:themeColor="text1"/>
        </w:rPr>
        <w:t xml:space="preserve">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w:t>
      </w:r>
      <w:proofErr w:type="gramStart"/>
      <w:r w:rsidRPr="00D03D12">
        <w:rPr>
          <w:color w:val="000000" w:themeColor="text1"/>
        </w:rPr>
        <w:t>are quoted</w:t>
      </w:r>
      <w:proofErr w:type="gramEnd"/>
      <w:r w:rsidRPr="00D03D12">
        <w:rPr>
          <w:color w:val="000000" w:themeColor="text1"/>
        </w:rPr>
        <w:t xml:space="preserve"> in their commercial offers.</w:t>
      </w:r>
    </w:p>
    <w:p w14:paraId="2B7B686F" w14:textId="472B62D7" w:rsidR="00E669EB" w:rsidRPr="00D03D12" w:rsidRDefault="00E669EB" w:rsidP="001B0E47">
      <w:pPr>
        <w:pStyle w:val="Style3"/>
        <w:spacing w:line="240" w:lineRule="auto"/>
        <w:rPr>
          <w:color w:val="000000" w:themeColor="text1"/>
        </w:rPr>
      </w:pPr>
      <w:proofErr w:type="gramStart"/>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as per the contract that will ultimately be signed with the selected bidder, nor as relieving the selected bidder of the timely and satisfactory execution by the selected Bidder of its contractual obligations.</w:t>
      </w:r>
      <w:proofErr w:type="gramEnd"/>
      <w:r w:rsidRPr="00D03D12">
        <w:rPr>
          <w:color w:val="000000" w:themeColor="text1"/>
        </w:rPr>
        <w:t xml:space="preserve"> </w:t>
      </w:r>
    </w:p>
    <w:p w14:paraId="38623E18" w14:textId="03C988B5" w:rsidR="00E669EB" w:rsidRPr="00D03D12" w:rsidRDefault="00E669EB" w:rsidP="001B0E47">
      <w:pPr>
        <w:pStyle w:val="Style3"/>
        <w:spacing w:line="240" w:lineRule="auto"/>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w:t>
      </w:r>
      <w:proofErr w:type="gramStart"/>
      <w:r w:rsidRPr="00D03D12">
        <w:rPr>
          <w:color w:val="000000" w:themeColor="text1"/>
        </w:rPr>
        <w:t>shall not be construed</w:t>
      </w:r>
      <w:proofErr w:type="gramEnd"/>
      <w:r w:rsidRPr="00D03D12">
        <w:rPr>
          <w:color w:val="000000" w:themeColor="text1"/>
        </w:rPr>
        <w:t xml:space="preserve"> in any way as relieving the selected bidder from its full liability for any deficiency, delay, non-execution of its obligations. </w:t>
      </w:r>
    </w:p>
    <w:p w14:paraId="2BF4FB68" w14:textId="667BAB31" w:rsidR="00E669EB" w:rsidRPr="00D03D12" w:rsidRDefault="00E669EB" w:rsidP="001B0E47">
      <w:pPr>
        <w:pStyle w:val="Style3"/>
        <w:spacing w:line="240" w:lineRule="auto"/>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56000A51" w14:textId="77777777" w:rsidR="00C26CE1" w:rsidRDefault="00E669EB" w:rsidP="009E27E5">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C26CE1">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C26CE1">
        <w:rPr>
          <w:rFonts w:asciiTheme="minorBidi" w:eastAsiaTheme="minorEastAsia" w:hAnsiTheme="minorBidi" w:cstheme="minorBidi"/>
          <w:color w:val="000000" w:themeColor="text1"/>
        </w:rPr>
        <w:t>b</w:t>
      </w:r>
      <w:r w:rsidRPr="00C26CE1">
        <w:rPr>
          <w:rFonts w:asciiTheme="minorBidi" w:eastAsiaTheme="minorEastAsia" w:hAnsiTheme="minorBidi" w:cstheme="minorBidi"/>
          <w:color w:val="000000" w:themeColor="text1"/>
        </w:rPr>
        <w:t xml:space="preserve">idder; </w:t>
      </w:r>
    </w:p>
    <w:p w14:paraId="50D1FFFF" w14:textId="793DE17A" w:rsidR="00E669EB" w:rsidRPr="00C26CE1" w:rsidRDefault="00E669EB" w:rsidP="009E27E5">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C26CE1">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1B0E47">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1B0E47">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lastRenderedPageBreak/>
        <w:t xml:space="preserve">Offered/ paid/ given/ agreed to pay any officer, employee, agent or other representative of MIC2 any gift or consideration of any kind as an inducement or bribe to influence its decision in this tendering process. </w:t>
      </w:r>
    </w:p>
    <w:p w14:paraId="572DDA96" w14:textId="0F790038" w:rsidR="005C2640" w:rsidRPr="00D03D12" w:rsidRDefault="00E669EB" w:rsidP="001B0E47">
      <w:pPr>
        <w:pStyle w:val="Style3"/>
        <w:spacing w:line="240" w:lineRule="auto"/>
        <w:rPr>
          <w:rFonts w:asciiTheme="minorBidi" w:eastAsiaTheme="minorHAnsi" w:hAnsiTheme="minorBidi" w:cstheme="minorBidi"/>
          <w:color w:val="000000" w:themeColor="text1"/>
        </w:rPr>
      </w:pPr>
      <w:proofErr w:type="gramStart"/>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r w:rsidR="00F14AC8">
        <w:rPr>
          <w:rFonts w:asciiTheme="minorBidi" w:eastAsiaTheme="minorHAnsi" w:hAnsiTheme="minorBidi" w:cstheme="minorBidi"/>
          <w:color w:val="000000" w:themeColor="text1"/>
        </w:rPr>
        <w:t>.</w:t>
      </w:r>
      <w:proofErr w:type="gramEnd"/>
    </w:p>
    <w:p w14:paraId="67313495" w14:textId="06A8AA0E" w:rsidR="00E669EB" w:rsidRPr="00D03D12" w:rsidRDefault="00E669EB" w:rsidP="001B0E47">
      <w:pPr>
        <w:pStyle w:val="Heading2"/>
        <w:jc w:val="both"/>
        <w:rPr>
          <w:color w:val="000000" w:themeColor="text1"/>
        </w:rPr>
      </w:pPr>
      <w:bookmarkStart w:id="484" w:name="_Toc398283853"/>
      <w:bookmarkStart w:id="485" w:name="_Toc402437989"/>
      <w:bookmarkStart w:id="486" w:name="_Toc430341915"/>
      <w:bookmarkStart w:id="487" w:name="_Toc53420400"/>
      <w:bookmarkStart w:id="488" w:name="_Toc63429068"/>
      <w:bookmarkStart w:id="489" w:name="_Toc146528025"/>
      <w:r w:rsidRPr="00D03D12">
        <w:rPr>
          <w:color w:val="000000" w:themeColor="text1"/>
        </w:rPr>
        <w:t>Exclusion from the Tender</w:t>
      </w:r>
      <w:bookmarkEnd w:id="484"/>
      <w:bookmarkEnd w:id="485"/>
      <w:bookmarkEnd w:id="486"/>
      <w:bookmarkEnd w:id="487"/>
      <w:bookmarkEnd w:id="488"/>
      <w:bookmarkEnd w:id="489"/>
    </w:p>
    <w:p w14:paraId="65BB1D94" w14:textId="5686B557" w:rsidR="00E669EB" w:rsidRPr="00D03D12" w:rsidRDefault="00E669EB" w:rsidP="001B0E47">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1B0E47">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xml:space="preserve">) despite having two different Commercial Circulars, MIC2 may at its sole discretion exclude one of the two or both Bidders from the Tender by giving the Bidder(s) a notice </w:t>
      </w:r>
      <w:proofErr w:type="gramStart"/>
      <w:r w:rsidRPr="00D03D12">
        <w:rPr>
          <w:rFonts w:asciiTheme="minorBidi" w:hAnsiTheme="minorBidi" w:cstheme="minorBidi"/>
          <w:color w:val="000000" w:themeColor="text1"/>
          <w:sz w:val="24"/>
          <w:szCs w:val="24"/>
        </w:rPr>
        <w:t>with regards to</w:t>
      </w:r>
      <w:proofErr w:type="gramEnd"/>
      <w:r w:rsidRPr="00D03D12">
        <w:rPr>
          <w:rFonts w:asciiTheme="minorBidi" w:hAnsiTheme="minorBidi" w:cstheme="minorBidi"/>
          <w:color w:val="000000" w:themeColor="text1"/>
          <w:sz w:val="24"/>
          <w:szCs w:val="24"/>
        </w:rPr>
        <w:t xml:space="preserve"> the Bidder’s exclusion.</w:t>
      </w:r>
    </w:p>
    <w:p w14:paraId="56A3DDA5" w14:textId="3043ECFE" w:rsidR="00E669EB" w:rsidRPr="00D03D12" w:rsidRDefault="00E669EB" w:rsidP="001B0E47">
      <w:pPr>
        <w:pStyle w:val="Style3"/>
        <w:spacing w:line="240" w:lineRule="auto"/>
        <w:rPr>
          <w:color w:val="000000" w:themeColor="text1"/>
        </w:rPr>
      </w:pPr>
      <w:bookmarkStart w:id="490" w:name="_Toc3547814"/>
      <w:bookmarkEnd w:id="490"/>
      <w:r w:rsidRPr="00D03D12">
        <w:rPr>
          <w:color w:val="000000" w:themeColor="text1"/>
        </w:rPr>
        <w:t xml:space="preserve">Failure to respond in the required manner or by the due date could lead to the Bidder’s Offer </w:t>
      </w:r>
      <w:proofErr w:type="gramStart"/>
      <w:r w:rsidRPr="00D03D12">
        <w:rPr>
          <w:color w:val="000000" w:themeColor="text1"/>
        </w:rPr>
        <w:t>being excluded</w:t>
      </w:r>
      <w:proofErr w:type="gramEnd"/>
      <w:r w:rsidRPr="00D03D12">
        <w:rPr>
          <w:color w:val="000000" w:themeColor="text1"/>
        </w:rPr>
        <w:t xml:space="preserve">. </w:t>
      </w:r>
    </w:p>
    <w:p w14:paraId="70AB285C" w14:textId="34323F46" w:rsidR="00E669EB" w:rsidRPr="00D03D12" w:rsidRDefault="00E669EB" w:rsidP="001B0E47">
      <w:pPr>
        <w:pStyle w:val="Style3"/>
        <w:spacing w:line="240" w:lineRule="auto"/>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1B0E47">
      <w:pPr>
        <w:pStyle w:val="Style3"/>
        <w:spacing w:line="240" w:lineRule="auto"/>
        <w:rPr>
          <w:color w:val="000000" w:themeColor="text1"/>
        </w:rPr>
      </w:pPr>
      <w:r w:rsidRPr="00D03D12">
        <w:rPr>
          <w:color w:val="000000" w:themeColor="text1"/>
        </w:rPr>
        <w:t xml:space="preserve">Breach of confidentiality obligation </w:t>
      </w:r>
      <w:proofErr w:type="gramStart"/>
      <w:r w:rsidRPr="00D03D12">
        <w:rPr>
          <w:color w:val="000000" w:themeColor="text1"/>
        </w:rPr>
        <w:t>with regards to</w:t>
      </w:r>
      <w:proofErr w:type="gramEnd"/>
      <w:r w:rsidRPr="00D03D12">
        <w:rPr>
          <w:color w:val="000000" w:themeColor="text1"/>
        </w:rPr>
        <w:t xml:space="preserve"> this RFP and tender directly or indirectly will lead to immediate exclusion of the RFP. </w:t>
      </w:r>
    </w:p>
    <w:p w14:paraId="1519A17C" w14:textId="54E03D67" w:rsidR="00E669EB" w:rsidRPr="00D03D12" w:rsidRDefault="00E669EB" w:rsidP="001B0E47">
      <w:pPr>
        <w:pStyle w:val="Style3"/>
        <w:spacing w:line="240" w:lineRule="auto"/>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t>
      </w:r>
      <w:proofErr w:type="gramStart"/>
      <w:r w:rsidRPr="00D03D12">
        <w:rPr>
          <w:color w:val="000000" w:themeColor="text1"/>
        </w:rPr>
        <w:t>with regards to</w:t>
      </w:r>
      <w:proofErr w:type="gramEnd"/>
      <w:r w:rsidRPr="00D03D12">
        <w:rPr>
          <w:color w:val="000000" w:themeColor="text1"/>
        </w:rPr>
        <w:t xml:space="preserve"> the Bidder’s exclusion. </w:t>
      </w:r>
    </w:p>
    <w:p w14:paraId="1354C1C7" w14:textId="0EB85237" w:rsidR="00E669EB" w:rsidRPr="00D03D12" w:rsidRDefault="00E669EB" w:rsidP="001B0E47">
      <w:pPr>
        <w:pStyle w:val="Heading2"/>
        <w:jc w:val="both"/>
        <w:rPr>
          <w:color w:val="000000" w:themeColor="text1"/>
        </w:rPr>
      </w:pPr>
      <w:bookmarkStart w:id="491" w:name="_Toc402437990"/>
      <w:bookmarkStart w:id="492" w:name="_Toc430341916"/>
      <w:bookmarkStart w:id="493" w:name="_Toc53420401"/>
      <w:bookmarkStart w:id="494" w:name="_Toc63429069"/>
      <w:bookmarkStart w:id="495" w:name="_Toc146528026"/>
      <w:r w:rsidRPr="00D03D12">
        <w:rPr>
          <w:color w:val="000000" w:themeColor="text1"/>
        </w:rPr>
        <w:t>Cancellation of the Tender</w:t>
      </w:r>
      <w:bookmarkEnd w:id="491"/>
      <w:bookmarkEnd w:id="492"/>
      <w:bookmarkEnd w:id="493"/>
      <w:bookmarkEnd w:id="494"/>
      <w:bookmarkEnd w:id="495"/>
    </w:p>
    <w:p w14:paraId="4A3A0010" w14:textId="3FBB94EC" w:rsidR="00AC7B30" w:rsidRPr="00D03D12" w:rsidRDefault="00E669EB" w:rsidP="001742D8">
      <w:pPr>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D03D12">
        <w:rPr>
          <w:rFonts w:asciiTheme="minorBidi" w:eastAsiaTheme="minorEastAsia" w:hAnsiTheme="minorBidi" w:cstheme="minorBidi"/>
          <w:color w:val="000000" w:themeColor="text1"/>
          <w:sz w:val="24"/>
          <w:szCs w:val="24"/>
        </w:rPr>
        <w:t>as a result</w:t>
      </w:r>
      <w:proofErr w:type="gramEnd"/>
      <w:r w:rsidRPr="00D03D12">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61B01D14" w14:textId="582624CD" w:rsidR="00E669EB" w:rsidRPr="00D03D12" w:rsidRDefault="00E669EB" w:rsidP="001B0E47">
      <w:pPr>
        <w:pStyle w:val="Heading2"/>
        <w:jc w:val="both"/>
        <w:rPr>
          <w:color w:val="000000" w:themeColor="text1"/>
        </w:rPr>
      </w:pPr>
      <w:bookmarkStart w:id="496" w:name="_Toc398283855"/>
      <w:bookmarkStart w:id="497" w:name="_Toc402437991"/>
      <w:bookmarkStart w:id="498" w:name="_Toc430341917"/>
      <w:bookmarkStart w:id="499" w:name="_Toc53420402"/>
      <w:bookmarkStart w:id="500" w:name="_Toc63429070"/>
      <w:bookmarkStart w:id="501" w:name="_Toc146528027"/>
      <w:r w:rsidRPr="00D03D12">
        <w:rPr>
          <w:color w:val="000000" w:themeColor="text1"/>
        </w:rPr>
        <w:t>Amendments and Interpretation</w:t>
      </w:r>
      <w:bookmarkEnd w:id="496"/>
      <w:bookmarkEnd w:id="497"/>
      <w:bookmarkEnd w:id="498"/>
      <w:bookmarkEnd w:id="499"/>
      <w:bookmarkEnd w:id="500"/>
      <w:bookmarkEnd w:id="501"/>
    </w:p>
    <w:p w14:paraId="3E38CA7E" w14:textId="44560A39" w:rsidR="00F74CF8" w:rsidRDefault="00DB56CF" w:rsidP="001B0E47">
      <w:pPr>
        <w:pStyle w:val="Style3"/>
        <w:spacing w:line="240" w:lineRule="auto"/>
        <w:rPr>
          <w:rFonts w:asciiTheme="minorBidi" w:eastAsia="MS Mincho" w:hAnsiTheme="minorBidi" w:cstheme="minorBidi"/>
          <w:color w:val="000000" w:themeColor="text1"/>
        </w:rPr>
      </w:pPr>
      <w:bookmarkStart w:id="502" w:name="_Toc3547830"/>
      <w:bookmarkEnd w:id="502"/>
      <w:proofErr w:type="gramStart"/>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w:t>
      </w:r>
      <w:proofErr w:type="gramEnd"/>
      <w:r w:rsidR="00EA41C8">
        <w:rPr>
          <w:rFonts w:asciiTheme="minorBidi" w:eastAsia="MS Mincho" w:hAnsiTheme="minorBidi" w:cstheme="minorBidi"/>
          <w:color w:val="000000" w:themeColor="text1"/>
        </w:rPr>
        <w:t xml:space="preserve">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 xml:space="preserve">closing date </w:t>
      </w:r>
      <w:proofErr w:type="gramStart"/>
      <w:r w:rsidR="00EA41C8">
        <w:rPr>
          <w:rFonts w:asciiTheme="minorBidi" w:eastAsia="MS Mincho" w:hAnsiTheme="minorBidi" w:cstheme="minorBidi"/>
          <w:color w:val="000000" w:themeColor="text1"/>
        </w:rPr>
        <w:t>will be notified</w:t>
      </w:r>
      <w:proofErr w:type="gramEnd"/>
      <w:r w:rsidR="00EA41C8">
        <w:rPr>
          <w:rFonts w:asciiTheme="minorBidi" w:eastAsia="MS Mincho" w:hAnsiTheme="minorBidi" w:cstheme="minorBidi"/>
          <w:color w:val="000000" w:themeColor="text1"/>
        </w:rPr>
        <w:t xml:space="preserve"> to each bidder</w:t>
      </w:r>
      <w:r w:rsidR="00A3626E">
        <w:rPr>
          <w:rFonts w:asciiTheme="minorBidi" w:eastAsia="MS Mincho" w:hAnsiTheme="minorBidi" w:cstheme="minorBidi"/>
          <w:color w:val="000000" w:themeColor="text1"/>
        </w:rPr>
        <w:t xml:space="preserve"> that has received the RFP documents.</w:t>
      </w:r>
    </w:p>
    <w:p w14:paraId="2CAC9FA0" w14:textId="43F2EED8" w:rsidR="00A41672" w:rsidRDefault="001C56B6" w:rsidP="001B0E47">
      <w:pPr>
        <w:pStyle w:val="Style3"/>
        <w:spacing w:line="240" w:lineRule="auto"/>
        <w:rPr>
          <w:rFonts w:asciiTheme="minorBidi" w:eastAsia="MS Mincho" w:hAnsiTheme="minorBidi" w:cstheme="minorBidi"/>
          <w:color w:val="000000" w:themeColor="text1"/>
        </w:rPr>
      </w:pPr>
      <w:r>
        <w:rPr>
          <w:rFonts w:asciiTheme="minorBidi" w:eastAsia="MS Mincho" w:hAnsiTheme="minorBidi" w:cstheme="minorBidi"/>
          <w:color w:val="000000" w:themeColor="text1"/>
        </w:rPr>
        <w:lastRenderedPageBreak/>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 xml:space="preserve">RFP document. The amendment </w:t>
      </w:r>
      <w:proofErr w:type="gramStart"/>
      <w:r w:rsidR="00071699">
        <w:rPr>
          <w:rFonts w:asciiTheme="minorBidi" w:eastAsia="MS Mincho" w:hAnsiTheme="minorBidi" w:cstheme="minorBidi"/>
          <w:color w:val="000000" w:themeColor="text1"/>
        </w:rPr>
        <w:t>shal</w:t>
      </w:r>
      <w:r w:rsidR="00E613A9">
        <w:rPr>
          <w:rFonts w:asciiTheme="minorBidi" w:eastAsia="MS Mincho" w:hAnsiTheme="minorBidi" w:cstheme="minorBidi"/>
          <w:color w:val="000000" w:themeColor="text1"/>
        </w:rPr>
        <w:t>l be sent</w:t>
      </w:r>
      <w:proofErr w:type="gramEnd"/>
      <w:r w:rsidR="00E613A9">
        <w:rPr>
          <w:rFonts w:asciiTheme="minorBidi" w:eastAsia="MS Mincho" w:hAnsiTheme="minorBidi" w:cstheme="minorBidi"/>
          <w:color w:val="000000" w:themeColor="text1"/>
        </w:rPr>
        <w:t xml:space="preserve">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 xml:space="preserve">and </w:t>
      </w:r>
      <w:proofErr w:type="gramStart"/>
      <w:r w:rsidR="00E613A9">
        <w:rPr>
          <w:rFonts w:asciiTheme="minorBidi" w:eastAsia="MS Mincho" w:hAnsiTheme="minorBidi" w:cstheme="minorBidi"/>
          <w:color w:val="000000" w:themeColor="text1"/>
        </w:rPr>
        <w:t>will be published</w:t>
      </w:r>
      <w:proofErr w:type="gramEnd"/>
      <w:r w:rsidR="00E613A9">
        <w:rPr>
          <w:rFonts w:asciiTheme="minorBidi" w:eastAsia="MS Mincho" w:hAnsiTheme="minorBidi" w:cstheme="minorBidi"/>
          <w:color w:val="000000" w:themeColor="text1"/>
        </w:rPr>
        <w:t xml:space="preserve">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E54486" w:rsidRDefault="00E613A9" w:rsidP="001B0E47">
      <w:pPr>
        <w:pStyle w:val="Style3"/>
        <w:spacing w:line="240" w:lineRule="auto"/>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w:t>
      </w:r>
      <w:proofErr w:type="gramStart"/>
      <w:r w:rsidRPr="00E54486">
        <w:rPr>
          <w:color w:val="000000" w:themeColor="text1"/>
        </w:rPr>
        <w:t xml:space="preserve">is </w:t>
      </w:r>
      <w:r w:rsidR="004353BC">
        <w:rPr>
          <w:color w:val="000000" w:themeColor="text1"/>
        </w:rPr>
        <w:t>forbidden</w:t>
      </w:r>
      <w:proofErr w:type="gramEnd"/>
      <w:r w:rsidRPr="00E54486">
        <w:rPr>
          <w:color w:val="000000" w:themeColor="text1"/>
        </w:rPr>
        <w:t xml:space="preserve"> and cannot be requested.</w:t>
      </w:r>
    </w:p>
    <w:p w14:paraId="47516612" w14:textId="4535EA7C" w:rsidR="00E613A9" w:rsidRPr="00E54486" w:rsidRDefault="00E613A9" w:rsidP="001B0E47">
      <w:pPr>
        <w:pStyle w:val="Style3"/>
        <w:spacing w:line="240" w:lineRule="auto"/>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w:t>
      </w:r>
      <w:proofErr w:type="gramStart"/>
      <w:r>
        <w:rPr>
          <w:color w:val="000000" w:themeColor="text1"/>
        </w:rPr>
        <w:t>are strictly forbidden</w:t>
      </w:r>
      <w:proofErr w:type="gramEnd"/>
      <w:r w:rsidRPr="00E54486">
        <w:rPr>
          <w:color w:val="000000" w:themeColor="text1"/>
        </w:rPr>
        <w:t xml:space="preserve">. Thus, it </w:t>
      </w:r>
      <w:proofErr w:type="gramStart"/>
      <w:r w:rsidRPr="00E54486">
        <w:rPr>
          <w:color w:val="000000" w:themeColor="text1"/>
        </w:rPr>
        <w:t>is not allowed</w:t>
      </w:r>
      <w:proofErr w:type="gramEnd"/>
      <w:r w:rsidRPr="00E54486">
        <w:rPr>
          <w:color w:val="000000" w:themeColor="text1"/>
        </w:rPr>
        <w:t xml:space="preserve"> to make any change in the prices further to a clarifications request from any </w:t>
      </w:r>
      <w:r w:rsidR="00F5511D">
        <w:rPr>
          <w:color w:val="000000" w:themeColor="text1"/>
        </w:rPr>
        <w:t>B</w:t>
      </w:r>
      <w:r w:rsidRPr="00E54486">
        <w:rPr>
          <w:color w:val="000000" w:themeColor="text1"/>
        </w:rPr>
        <w:t>idder.</w:t>
      </w:r>
    </w:p>
    <w:p w14:paraId="6A1E6755" w14:textId="297930EB" w:rsidR="00E669EB" w:rsidRPr="00D03D12" w:rsidRDefault="00E669EB" w:rsidP="001B0E47">
      <w:pPr>
        <w:pStyle w:val="Style3"/>
        <w:spacing w:line="240" w:lineRule="auto"/>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w:t>
      </w:r>
      <w:proofErr w:type="gramStart"/>
      <w:r w:rsidRPr="00D03D12">
        <w:rPr>
          <w:color w:val="000000" w:themeColor="text1"/>
        </w:rPr>
        <w:t>has been received</w:t>
      </w:r>
      <w:proofErr w:type="gramEnd"/>
      <w:r w:rsidRPr="00D03D12">
        <w:rPr>
          <w:color w:val="000000" w:themeColor="text1"/>
        </w:rPr>
        <w:t xml:space="preserve">. </w:t>
      </w:r>
    </w:p>
    <w:p w14:paraId="65D0520E" w14:textId="6856C2CE" w:rsidR="0009748A" w:rsidRPr="00D03D12" w:rsidRDefault="00E669EB" w:rsidP="001B0E47">
      <w:pPr>
        <w:pStyle w:val="Style3"/>
        <w:spacing w:line="240" w:lineRule="auto"/>
        <w:rPr>
          <w:color w:val="000000" w:themeColor="text1"/>
        </w:rPr>
      </w:pPr>
      <w:r w:rsidRPr="00D03D12">
        <w:rPr>
          <w:color w:val="000000" w:themeColor="text1"/>
        </w:rPr>
        <w:t xml:space="preserve">No verbal changes or interpretations of the provisions contained in this RFP will be valid or binding on MIC2. Written addendum </w:t>
      </w:r>
      <w:proofErr w:type="gramStart"/>
      <w:r w:rsidRPr="00D03D12">
        <w:rPr>
          <w:color w:val="000000" w:themeColor="text1"/>
        </w:rPr>
        <w:t>will be issued</w:t>
      </w:r>
      <w:proofErr w:type="gramEnd"/>
      <w:r w:rsidRPr="00D03D12">
        <w:rPr>
          <w:color w:val="000000" w:themeColor="text1"/>
        </w:rPr>
        <w:t xml:space="preserve">, by MIC2, when changes, clarifications, or amendments to the RFP are deemed necessary. </w:t>
      </w:r>
    </w:p>
    <w:p w14:paraId="03E8CB9D" w14:textId="77777777" w:rsidR="00E669EB" w:rsidRPr="00D03D12" w:rsidRDefault="00E669EB" w:rsidP="001B0E47">
      <w:pPr>
        <w:pStyle w:val="Heading2"/>
        <w:jc w:val="both"/>
        <w:rPr>
          <w:color w:val="000000" w:themeColor="text1"/>
        </w:rPr>
      </w:pPr>
      <w:bookmarkStart w:id="503" w:name="_Toc402437992"/>
      <w:bookmarkStart w:id="504" w:name="_Toc430341918"/>
      <w:bookmarkStart w:id="505" w:name="_Toc498008800"/>
      <w:bookmarkStart w:id="506" w:name="_Toc53420403"/>
      <w:bookmarkStart w:id="507" w:name="_Toc63429071"/>
      <w:bookmarkStart w:id="508" w:name="_Toc398283856"/>
      <w:bookmarkStart w:id="509" w:name="_Toc146528028"/>
      <w:r w:rsidRPr="00D03D12">
        <w:rPr>
          <w:color w:val="000000" w:themeColor="text1"/>
        </w:rPr>
        <w:t>Post-Selection Phase Conditions</w:t>
      </w:r>
      <w:bookmarkEnd w:id="503"/>
      <w:bookmarkEnd w:id="504"/>
      <w:bookmarkEnd w:id="505"/>
      <w:bookmarkEnd w:id="506"/>
      <w:bookmarkEnd w:id="507"/>
      <w:bookmarkEnd w:id="509"/>
    </w:p>
    <w:bookmarkEnd w:id="508"/>
    <w:p w14:paraId="14D8086D" w14:textId="77777777" w:rsidR="00E669EB" w:rsidRPr="00D03D12" w:rsidRDefault="00E669EB" w:rsidP="001B0E4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73086C57" w14:textId="77777777" w:rsidR="00C26CE1" w:rsidRDefault="00A86AD6" w:rsidP="00C26CE1">
      <w:pPr>
        <w:pStyle w:val="Style3"/>
        <w:spacing w:line="240" w:lineRule="auto"/>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w:t>
      </w:r>
      <w:proofErr w:type="gramStart"/>
      <w:r w:rsidRPr="00D03D12">
        <w:rPr>
          <w:color w:val="000000" w:themeColor="text1"/>
        </w:rPr>
        <w:t xml:space="preserve">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proofErr w:type="gramEnd"/>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C26CE1">
        <w:rPr>
          <w:color w:val="000000" w:themeColor="text1"/>
        </w:rPr>
        <w:t>.</w:t>
      </w:r>
    </w:p>
    <w:p w14:paraId="4BC986B5" w14:textId="6F06CD8C" w:rsidR="00E613A9" w:rsidRDefault="007066F1" w:rsidP="00C26CE1">
      <w:pPr>
        <w:pStyle w:val="Style3"/>
        <w:spacing w:line="240" w:lineRule="auto"/>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 xml:space="preserve">this RFP, Bidder </w:t>
      </w:r>
      <w:proofErr w:type="gramStart"/>
      <w:r w:rsidRPr="00AA4DEC">
        <w:rPr>
          <w:b/>
          <w:bCs/>
          <w:color w:val="000000" w:themeColor="text1"/>
        </w:rPr>
        <w:t>shall be deemed</w:t>
      </w:r>
      <w:proofErr w:type="gramEnd"/>
      <w:r w:rsidRPr="00AA4DEC">
        <w:rPr>
          <w:b/>
          <w:bCs/>
          <w:color w:val="000000" w:themeColor="text1"/>
        </w:rPr>
        <w:t xml:space="preserve">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15F3F3A" w14:textId="7ADEDC0D" w:rsidR="00A941C9" w:rsidRDefault="00A941C9" w:rsidP="001B0E47">
      <w:pPr>
        <w:pStyle w:val="Style3"/>
        <w:spacing w:line="240" w:lineRule="auto"/>
        <w:rPr>
          <w:color w:val="000000" w:themeColor="text1"/>
        </w:rPr>
      </w:pPr>
    </w:p>
    <w:p w14:paraId="52ACD6E8" w14:textId="7DEA1979" w:rsidR="00A941C9" w:rsidRPr="00D03D12" w:rsidRDefault="00A941C9" w:rsidP="001B0E47">
      <w:pPr>
        <w:pStyle w:val="Style3"/>
        <w:spacing w:line="240" w:lineRule="auto"/>
        <w:jc w:val="center"/>
        <w:rPr>
          <w:color w:val="000000" w:themeColor="text1"/>
        </w:rPr>
      </w:pPr>
      <w:r>
        <w:rPr>
          <w:color w:val="000000" w:themeColor="text1"/>
        </w:rPr>
        <w:t>End of Document</w:t>
      </w:r>
    </w:p>
    <w:p w14:paraId="7983EDE1" w14:textId="77777777" w:rsidR="00F927E0" w:rsidRPr="00D03D12" w:rsidRDefault="00F927E0" w:rsidP="001B0E47">
      <w:pPr>
        <w:pStyle w:val="Style3"/>
        <w:numPr>
          <w:ilvl w:val="0"/>
          <w:numId w:val="0"/>
        </w:numPr>
        <w:spacing w:line="240" w:lineRule="auto"/>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249A22E6"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AA726F">
      <w:rPr>
        <w:noProof/>
        <w:color w:val="404040" w:themeColor="text1" w:themeTint="BF"/>
      </w:rPr>
      <w:t>14</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C7DD" w14:textId="3B21D66C" w:rsidR="00DA2659" w:rsidRPr="00DA2659" w:rsidRDefault="00DA2659" w:rsidP="00DA2659">
    <w:pPr>
      <w:pStyle w:val="Header"/>
      <w:rPr>
        <w:b/>
        <w:bCs/>
        <w:color w:val="404040" w:themeColor="text1" w:themeTint="BF"/>
        <w:highlight w:val="yellow"/>
      </w:rPr>
    </w:pPr>
    <w:r w:rsidRPr="00DA2659">
      <w:rPr>
        <w:b/>
        <w:bCs/>
        <w:color w:val="404040" w:themeColor="text1" w:themeTint="BF"/>
      </w:rPr>
      <w:t xml:space="preserve">                                </w:t>
    </w:r>
    <w:r>
      <w:rPr>
        <w:b/>
        <w:bCs/>
        <w:color w:val="404040" w:themeColor="text1" w:themeTint="BF"/>
        <w:highlight w:val="yellow"/>
      </w:rPr>
      <w:t xml:space="preserve"> I</w:t>
    </w:r>
    <w:r w:rsidRPr="00DA2659">
      <w:rPr>
        <w:b/>
        <w:bCs/>
        <w:color w:val="404040" w:themeColor="text1" w:themeTint="BF"/>
        <w:highlight w:val="yellow"/>
      </w:rPr>
      <w:t xml:space="preserve">mplementation of fiber optic link in MIC2 site </w:t>
    </w:r>
    <w:proofErr w:type="spellStart"/>
    <w:r w:rsidRPr="00DA2659">
      <w:rPr>
        <w:b/>
        <w:bCs/>
        <w:color w:val="404040" w:themeColor="text1" w:themeTint="BF"/>
        <w:highlight w:val="yellow"/>
      </w:rPr>
      <w:t>Shamaa</w:t>
    </w:r>
    <w:proofErr w:type="spellEnd"/>
    <w:r w:rsidRPr="00DA2659">
      <w:rPr>
        <w:b/>
        <w:bCs/>
        <w:color w:val="404040" w:themeColor="text1" w:themeTint="BF"/>
        <w:highlight w:val="yellow"/>
      </w:rPr>
      <w:t xml:space="preserve"> RFP </w:t>
    </w:r>
  </w:p>
  <w:p w14:paraId="1CF54670" w14:textId="65F0F891" w:rsidR="0091552D" w:rsidRPr="00DA2659" w:rsidRDefault="0091552D" w:rsidP="00DA2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16819B39" w:rsidR="0091552D" w:rsidRPr="00DA2659" w:rsidRDefault="00334816" w:rsidP="00DA2659">
    <w:pPr>
      <w:pStyle w:val="Header"/>
    </w:pPr>
    <w:r w:rsidRPr="00334816">
      <w:rPr>
        <w:b/>
        <w:bCs/>
        <w:color w:val="404040" w:themeColor="text1" w:themeTint="BF"/>
      </w:rPr>
      <w:t xml:space="preserve">                                                </w:t>
    </w:r>
    <w:r>
      <w:rPr>
        <w:b/>
        <w:bCs/>
        <w:color w:val="404040" w:themeColor="text1" w:themeTint="BF"/>
        <w:highlight w:val="yellow"/>
      </w:rPr>
      <w:t xml:space="preserve"> </w:t>
    </w:r>
    <w:r w:rsidR="00DA2659">
      <w:rPr>
        <w:b/>
        <w:bCs/>
        <w:color w:val="404040" w:themeColor="text1" w:themeTint="BF"/>
        <w:highlight w:val="yellow"/>
      </w:rPr>
      <w:t>I</w:t>
    </w:r>
    <w:r w:rsidR="00DA2659" w:rsidRPr="00DA2659">
      <w:rPr>
        <w:b/>
        <w:bCs/>
        <w:color w:val="404040" w:themeColor="text1" w:themeTint="BF"/>
        <w:highlight w:val="yellow"/>
      </w:rPr>
      <w:t xml:space="preserve">mplementation of fiber optic link in MIC2 site </w:t>
    </w:r>
    <w:proofErr w:type="spellStart"/>
    <w:r w:rsidR="00DA2659" w:rsidRPr="00DA2659">
      <w:rPr>
        <w:b/>
        <w:bCs/>
        <w:color w:val="404040" w:themeColor="text1" w:themeTint="BF"/>
        <w:highlight w:val="yellow"/>
      </w:rPr>
      <w:t>Shamaa</w:t>
    </w:r>
    <w:proofErr w:type="spellEnd"/>
    <w:r w:rsidR="00DA2659" w:rsidRPr="00DA2659">
      <w:rPr>
        <w:b/>
        <w:bCs/>
        <w:color w:val="404040" w:themeColor="text1" w:themeTint="BF"/>
        <w:highlight w:val="yellow"/>
      </w:rPr>
      <w:t xml:space="preserve">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0"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3"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lvlOverride w:ilvl="0">
      <w:startOverride w:val="1"/>
    </w:lvlOverride>
  </w:num>
  <w:num w:numId="2">
    <w:abstractNumId w:val="12"/>
  </w:num>
  <w:num w:numId="3">
    <w:abstractNumId w:val="8"/>
  </w:num>
  <w:num w:numId="4">
    <w:abstractNumId w:val="8"/>
  </w:num>
  <w:num w:numId="5">
    <w:abstractNumId w:val="11"/>
  </w:num>
  <w:num w:numId="6">
    <w:abstractNumId w:val="5"/>
  </w:num>
  <w:num w:numId="7">
    <w:abstractNumId w:val="13"/>
  </w:num>
  <w:num w:numId="8">
    <w:abstractNumId w:val="4"/>
  </w:num>
  <w:num w:numId="9">
    <w:abstractNumId w:val="15"/>
  </w:num>
  <w:num w:numId="10">
    <w:abstractNumId w:val="14"/>
  </w:num>
  <w:num w:numId="11">
    <w:abstractNumId w:val="3"/>
  </w:num>
  <w:num w:numId="12">
    <w:abstractNumId w:val="2"/>
  </w:num>
  <w:num w:numId="13">
    <w:abstractNumId w:val="7"/>
  </w:num>
  <w:num w:numId="14">
    <w:abstractNumId w:val="1"/>
  </w:num>
  <w:num w:numId="15">
    <w:abstractNumId w:val="9"/>
  </w:num>
  <w:num w:numId="16">
    <w:abstractNumId w:val="6"/>
  </w:num>
  <w:num w:numId="17">
    <w:abstractNumId w:val="15"/>
    <w:lvlOverride w:ilvl="0">
      <w:startOverride w:val="4"/>
    </w:lvlOverride>
    <w:lvlOverride w:ilvl="1">
      <w:startOverride w:val="2"/>
    </w:lvlOverride>
    <w:lvlOverride w:ilvl="2">
      <w:startOverride w:val="5"/>
    </w:lvlOverride>
  </w:num>
  <w:num w:numId="18">
    <w:abstractNumId w:val="15"/>
  </w:num>
  <w:num w:numId="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93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1907"/>
    <w:rsid w:val="000134FF"/>
    <w:rsid w:val="000142F5"/>
    <w:rsid w:val="00014BBA"/>
    <w:rsid w:val="00016055"/>
    <w:rsid w:val="00016D54"/>
    <w:rsid w:val="0001759B"/>
    <w:rsid w:val="00022FAF"/>
    <w:rsid w:val="00023D9E"/>
    <w:rsid w:val="00024B0A"/>
    <w:rsid w:val="00025813"/>
    <w:rsid w:val="000259DD"/>
    <w:rsid w:val="000273CD"/>
    <w:rsid w:val="000305C5"/>
    <w:rsid w:val="000363A3"/>
    <w:rsid w:val="00037656"/>
    <w:rsid w:val="00037BB3"/>
    <w:rsid w:val="00037D82"/>
    <w:rsid w:val="00037EE2"/>
    <w:rsid w:val="000410F6"/>
    <w:rsid w:val="00045450"/>
    <w:rsid w:val="0004797E"/>
    <w:rsid w:val="00054E63"/>
    <w:rsid w:val="00057838"/>
    <w:rsid w:val="000606F8"/>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48C0"/>
    <w:rsid w:val="00075098"/>
    <w:rsid w:val="00082E17"/>
    <w:rsid w:val="0008476D"/>
    <w:rsid w:val="0008696F"/>
    <w:rsid w:val="000879B2"/>
    <w:rsid w:val="00087BD1"/>
    <w:rsid w:val="00087D4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61F"/>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FB9"/>
    <w:rsid w:val="000D234C"/>
    <w:rsid w:val="000D2E2A"/>
    <w:rsid w:val="000D36F9"/>
    <w:rsid w:val="000D49C8"/>
    <w:rsid w:val="000D6416"/>
    <w:rsid w:val="000E0A7D"/>
    <w:rsid w:val="000E139C"/>
    <w:rsid w:val="000E1E20"/>
    <w:rsid w:val="000E1E81"/>
    <w:rsid w:val="000E4518"/>
    <w:rsid w:val="000E5D0D"/>
    <w:rsid w:val="000E7576"/>
    <w:rsid w:val="000F0398"/>
    <w:rsid w:val="000F0761"/>
    <w:rsid w:val="000F1D6F"/>
    <w:rsid w:val="000F2640"/>
    <w:rsid w:val="000F330F"/>
    <w:rsid w:val="000F5026"/>
    <w:rsid w:val="000F51E8"/>
    <w:rsid w:val="000F7061"/>
    <w:rsid w:val="000F7112"/>
    <w:rsid w:val="001008CF"/>
    <w:rsid w:val="00100B07"/>
    <w:rsid w:val="001014D8"/>
    <w:rsid w:val="00101CBE"/>
    <w:rsid w:val="00101D29"/>
    <w:rsid w:val="00102AEE"/>
    <w:rsid w:val="00104736"/>
    <w:rsid w:val="00104DB3"/>
    <w:rsid w:val="00110C92"/>
    <w:rsid w:val="00111F88"/>
    <w:rsid w:val="0011365E"/>
    <w:rsid w:val="00116A28"/>
    <w:rsid w:val="001175F5"/>
    <w:rsid w:val="001210DA"/>
    <w:rsid w:val="00122913"/>
    <w:rsid w:val="0012491A"/>
    <w:rsid w:val="0012561D"/>
    <w:rsid w:val="001258BD"/>
    <w:rsid w:val="001303FA"/>
    <w:rsid w:val="001315C4"/>
    <w:rsid w:val="001427AE"/>
    <w:rsid w:val="00142D0B"/>
    <w:rsid w:val="00143FEE"/>
    <w:rsid w:val="001443B8"/>
    <w:rsid w:val="001450E5"/>
    <w:rsid w:val="00145702"/>
    <w:rsid w:val="00153588"/>
    <w:rsid w:val="0015393A"/>
    <w:rsid w:val="00153E4D"/>
    <w:rsid w:val="0015650B"/>
    <w:rsid w:val="00161970"/>
    <w:rsid w:val="001626E6"/>
    <w:rsid w:val="00163006"/>
    <w:rsid w:val="001630F7"/>
    <w:rsid w:val="001644D2"/>
    <w:rsid w:val="001674B8"/>
    <w:rsid w:val="00167FE1"/>
    <w:rsid w:val="00172925"/>
    <w:rsid w:val="001742D8"/>
    <w:rsid w:val="00184D22"/>
    <w:rsid w:val="0018528F"/>
    <w:rsid w:val="00185B6E"/>
    <w:rsid w:val="00187930"/>
    <w:rsid w:val="00190884"/>
    <w:rsid w:val="001913F8"/>
    <w:rsid w:val="001921C7"/>
    <w:rsid w:val="00192EE8"/>
    <w:rsid w:val="001931E8"/>
    <w:rsid w:val="001945C8"/>
    <w:rsid w:val="00195384"/>
    <w:rsid w:val="00195ACD"/>
    <w:rsid w:val="00195BC6"/>
    <w:rsid w:val="00196B40"/>
    <w:rsid w:val="001978C0"/>
    <w:rsid w:val="00197B2F"/>
    <w:rsid w:val="001A532C"/>
    <w:rsid w:val="001A6C8C"/>
    <w:rsid w:val="001A7517"/>
    <w:rsid w:val="001B0E47"/>
    <w:rsid w:val="001B14B4"/>
    <w:rsid w:val="001B3C9F"/>
    <w:rsid w:val="001B5161"/>
    <w:rsid w:val="001B53C0"/>
    <w:rsid w:val="001B60EF"/>
    <w:rsid w:val="001C2E4E"/>
    <w:rsid w:val="001C56B6"/>
    <w:rsid w:val="001C5B14"/>
    <w:rsid w:val="001C60D3"/>
    <w:rsid w:val="001C66B9"/>
    <w:rsid w:val="001C7767"/>
    <w:rsid w:val="001C7DE9"/>
    <w:rsid w:val="001D0118"/>
    <w:rsid w:val="001D15FD"/>
    <w:rsid w:val="001D24BC"/>
    <w:rsid w:val="001D2652"/>
    <w:rsid w:val="001D282F"/>
    <w:rsid w:val="001D2983"/>
    <w:rsid w:val="001D2C8F"/>
    <w:rsid w:val="001D304A"/>
    <w:rsid w:val="001D53D0"/>
    <w:rsid w:val="001D60DD"/>
    <w:rsid w:val="001D6AD3"/>
    <w:rsid w:val="001E2E83"/>
    <w:rsid w:val="001E2EE7"/>
    <w:rsid w:val="001E4412"/>
    <w:rsid w:val="001E5326"/>
    <w:rsid w:val="001E5AAF"/>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6D3"/>
    <w:rsid w:val="00205925"/>
    <w:rsid w:val="00211F80"/>
    <w:rsid w:val="00215775"/>
    <w:rsid w:val="00216E3B"/>
    <w:rsid w:val="002178FB"/>
    <w:rsid w:val="00223448"/>
    <w:rsid w:val="0022486F"/>
    <w:rsid w:val="00224E17"/>
    <w:rsid w:val="0022747C"/>
    <w:rsid w:val="00230CCC"/>
    <w:rsid w:val="00233524"/>
    <w:rsid w:val="00236B7C"/>
    <w:rsid w:val="00241331"/>
    <w:rsid w:val="0024184F"/>
    <w:rsid w:val="00245D87"/>
    <w:rsid w:val="00246A8E"/>
    <w:rsid w:val="00247364"/>
    <w:rsid w:val="002524AA"/>
    <w:rsid w:val="002536F8"/>
    <w:rsid w:val="00253D9E"/>
    <w:rsid w:val="002540D8"/>
    <w:rsid w:val="00254631"/>
    <w:rsid w:val="00256979"/>
    <w:rsid w:val="00260A2E"/>
    <w:rsid w:val="00260DA6"/>
    <w:rsid w:val="002629E9"/>
    <w:rsid w:val="00263CD9"/>
    <w:rsid w:val="00263CDB"/>
    <w:rsid w:val="00265BB9"/>
    <w:rsid w:val="00265DED"/>
    <w:rsid w:val="00266E92"/>
    <w:rsid w:val="00267F9A"/>
    <w:rsid w:val="00270083"/>
    <w:rsid w:val="002732B3"/>
    <w:rsid w:val="002736CC"/>
    <w:rsid w:val="00273857"/>
    <w:rsid w:val="00273903"/>
    <w:rsid w:val="00273C20"/>
    <w:rsid w:val="00273DAB"/>
    <w:rsid w:val="00274A55"/>
    <w:rsid w:val="002833F8"/>
    <w:rsid w:val="00283D03"/>
    <w:rsid w:val="0028644E"/>
    <w:rsid w:val="0028787D"/>
    <w:rsid w:val="00291B55"/>
    <w:rsid w:val="00292A56"/>
    <w:rsid w:val="00293DDF"/>
    <w:rsid w:val="00295FE8"/>
    <w:rsid w:val="00296323"/>
    <w:rsid w:val="00296F88"/>
    <w:rsid w:val="00297F2B"/>
    <w:rsid w:val="002A00D4"/>
    <w:rsid w:val="002A4899"/>
    <w:rsid w:val="002A5536"/>
    <w:rsid w:val="002A5FBE"/>
    <w:rsid w:val="002A6F0B"/>
    <w:rsid w:val="002A7388"/>
    <w:rsid w:val="002B16AB"/>
    <w:rsid w:val="002B1EE1"/>
    <w:rsid w:val="002B3212"/>
    <w:rsid w:val="002B513E"/>
    <w:rsid w:val="002C054E"/>
    <w:rsid w:val="002C1254"/>
    <w:rsid w:val="002C41E1"/>
    <w:rsid w:val="002C43F0"/>
    <w:rsid w:val="002C5460"/>
    <w:rsid w:val="002C6F10"/>
    <w:rsid w:val="002C725B"/>
    <w:rsid w:val="002D2200"/>
    <w:rsid w:val="002D4D9E"/>
    <w:rsid w:val="002D4DB5"/>
    <w:rsid w:val="002D52D1"/>
    <w:rsid w:val="002D544C"/>
    <w:rsid w:val="002D7971"/>
    <w:rsid w:val="002E1288"/>
    <w:rsid w:val="002E17E5"/>
    <w:rsid w:val="002E77B9"/>
    <w:rsid w:val="002E7BF9"/>
    <w:rsid w:val="002F1EA9"/>
    <w:rsid w:val="002F2DC8"/>
    <w:rsid w:val="002F33F4"/>
    <w:rsid w:val="002F3945"/>
    <w:rsid w:val="002F49AC"/>
    <w:rsid w:val="002F6E60"/>
    <w:rsid w:val="00302274"/>
    <w:rsid w:val="003024A6"/>
    <w:rsid w:val="00302A73"/>
    <w:rsid w:val="00302AA1"/>
    <w:rsid w:val="00303134"/>
    <w:rsid w:val="00303263"/>
    <w:rsid w:val="0030555B"/>
    <w:rsid w:val="00305936"/>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4816"/>
    <w:rsid w:val="0033684F"/>
    <w:rsid w:val="00337EA2"/>
    <w:rsid w:val="0034038A"/>
    <w:rsid w:val="0034086E"/>
    <w:rsid w:val="003426B9"/>
    <w:rsid w:val="00343928"/>
    <w:rsid w:val="003451F8"/>
    <w:rsid w:val="0034796C"/>
    <w:rsid w:val="00347E80"/>
    <w:rsid w:val="003515AD"/>
    <w:rsid w:val="00351682"/>
    <w:rsid w:val="00351DDF"/>
    <w:rsid w:val="003521F6"/>
    <w:rsid w:val="00353730"/>
    <w:rsid w:val="0035443D"/>
    <w:rsid w:val="003575CE"/>
    <w:rsid w:val="00357C0A"/>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7A33"/>
    <w:rsid w:val="00387EA4"/>
    <w:rsid w:val="003924D5"/>
    <w:rsid w:val="00393551"/>
    <w:rsid w:val="0039373D"/>
    <w:rsid w:val="0039382F"/>
    <w:rsid w:val="003938E6"/>
    <w:rsid w:val="00393C71"/>
    <w:rsid w:val="0039538B"/>
    <w:rsid w:val="003A1A2C"/>
    <w:rsid w:val="003A3915"/>
    <w:rsid w:val="003A5FCF"/>
    <w:rsid w:val="003A7611"/>
    <w:rsid w:val="003B02BB"/>
    <w:rsid w:val="003B0A4F"/>
    <w:rsid w:val="003B33B1"/>
    <w:rsid w:val="003B3E60"/>
    <w:rsid w:val="003B77C6"/>
    <w:rsid w:val="003C14FD"/>
    <w:rsid w:val="003C1930"/>
    <w:rsid w:val="003C1AEA"/>
    <w:rsid w:val="003C2EC2"/>
    <w:rsid w:val="003C352B"/>
    <w:rsid w:val="003C58EE"/>
    <w:rsid w:val="003D0DDC"/>
    <w:rsid w:val="003D1E67"/>
    <w:rsid w:val="003D5A0C"/>
    <w:rsid w:val="003D5BAB"/>
    <w:rsid w:val="003D6BA4"/>
    <w:rsid w:val="003E12BC"/>
    <w:rsid w:val="003E2426"/>
    <w:rsid w:val="003E6BB8"/>
    <w:rsid w:val="003F0011"/>
    <w:rsid w:val="003F0D74"/>
    <w:rsid w:val="003F1F90"/>
    <w:rsid w:val="003F24F2"/>
    <w:rsid w:val="003F2AF8"/>
    <w:rsid w:val="003F6EF3"/>
    <w:rsid w:val="0040082C"/>
    <w:rsid w:val="00405747"/>
    <w:rsid w:val="004105D2"/>
    <w:rsid w:val="00412014"/>
    <w:rsid w:val="00413127"/>
    <w:rsid w:val="004151BF"/>
    <w:rsid w:val="00415DEA"/>
    <w:rsid w:val="0041736D"/>
    <w:rsid w:val="004208AD"/>
    <w:rsid w:val="004231B1"/>
    <w:rsid w:val="00423504"/>
    <w:rsid w:val="00425373"/>
    <w:rsid w:val="004327B2"/>
    <w:rsid w:val="00433418"/>
    <w:rsid w:val="00433859"/>
    <w:rsid w:val="004353BC"/>
    <w:rsid w:val="0043667C"/>
    <w:rsid w:val="00437534"/>
    <w:rsid w:val="00440117"/>
    <w:rsid w:val="004454E5"/>
    <w:rsid w:val="004455CC"/>
    <w:rsid w:val="00446EA2"/>
    <w:rsid w:val="0044739D"/>
    <w:rsid w:val="00447B77"/>
    <w:rsid w:val="00450EE4"/>
    <w:rsid w:val="00452903"/>
    <w:rsid w:val="00452F91"/>
    <w:rsid w:val="00456A2F"/>
    <w:rsid w:val="00461C91"/>
    <w:rsid w:val="00462706"/>
    <w:rsid w:val="00462E10"/>
    <w:rsid w:val="0046323A"/>
    <w:rsid w:val="00463C94"/>
    <w:rsid w:val="00466C65"/>
    <w:rsid w:val="00467C40"/>
    <w:rsid w:val="00467E3B"/>
    <w:rsid w:val="004740E5"/>
    <w:rsid w:val="00474E33"/>
    <w:rsid w:val="00477324"/>
    <w:rsid w:val="0047750F"/>
    <w:rsid w:val="00480F05"/>
    <w:rsid w:val="00481ED2"/>
    <w:rsid w:val="00482722"/>
    <w:rsid w:val="00482857"/>
    <w:rsid w:val="00483722"/>
    <w:rsid w:val="004867B2"/>
    <w:rsid w:val="00490248"/>
    <w:rsid w:val="004909D0"/>
    <w:rsid w:val="00492575"/>
    <w:rsid w:val="0049303C"/>
    <w:rsid w:val="00494628"/>
    <w:rsid w:val="00494692"/>
    <w:rsid w:val="00497E23"/>
    <w:rsid w:val="004A00B2"/>
    <w:rsid w:val="004A04C6"/>
    <w:rsid w:val="004A2542"/>
    <w:rsid w:val="004A2C25"/>
    <w:rsid w:val="004A2EEF"/>
    <w:rsid w:val="004A313A"/>
    <w:rsid w:val="004A34DF"/>
    <w:rsid w:val="004A37E4"/>
    <w:rsid w:val="004A4AB1"/>
    <w:rsid w:val="004A4DC1"/>
    <w:rsid w:val="004A683D"/>
    <w:rsid w:val="004A6D17"/>
    <w:rsid w:val="004B120D"/>
    <w:rsid w:val="004B130D"/>
    <w:rsid w:val="004B1573"/>
    <w:rsid w:val="004B15CE"/>
    <w:rsid w:val="004B1728"/>
    <w:rsid w:val="004B229A"/>
    <w:rsid w:val="004B299A"/>
    <w:rsid w:val="004B2A10"/>
    <w:rsid w:val="004B33F3"/>
    <w:rsid w:val="004B3793"/>
    <w:rsid w:val="004B7342"/>
    <w:rsid w:val="004C113A"/>
    <w:rsid w:val="004C17C4"/>
    <w:rsid w:val="004C1FAB"/>
    <w:rsid w:val="004C59B2"/>
    <w:rsid w:val="004D0014"/>
    <w:rsid w:val="004D01E3"/>
    <w:rsid w:val="004D0FEE"/>
    <w:rsid w:val="004D2116"/>
    <w:rsid w:val="004D3E1F"/>
    <w:rsid w:val="004D4ADB"/>
    <w:rsid w:val="004E4350"/>
    <w:rsid w:val="004E48C6"/>
    <w:rsid w:val="004E6D86"/>
    <w:rsid w:val="004E77C2"/>
    <w:rsid w:val="004F056C"/>
    <w:rsid w:val="004F2636"/>
    <w:rsid w:val="004F3212"/>
    <w:rsid w:val="004F4D14"/>
    <w:rsid w:val="004F5926"/>
    <w:rsid w:val="004F5A83"/>
    <w:rsid w:val="004F5C8A"/>
    <w:rsid w:val="004F613E"/>
    <w:rsid w:val="0050243E"/>
    <w:rsid w:val="00502B70"/>
    <w:rsid w:val="00505826"/>
    <w:rsid w:val="00507D8A"/>
    <w:rsid w:val="005102AC"/>
    <w:rsid w:val="005113CA"/>
    <w:rsid w:val="00511AFD"/>
    <w:rsid w:val="00511FF5"/>
    <w:rsid w:val="005122E2"/>
    <w:rsid w:val="005123C0"/>
    <w:rsid w:val="00513228"/>
    <w:rsid w:val="00513972"/>
    <w:rsid w:val="00515633"/>
    <w:rsid w:val="005177CD"/>
    <w:rsid w:val="0052154C"/>
    <w:rsid w:val="00521E9E"/>
    <w:rsid w:val="005257F4"/>
    <w:rsid w:val="005308FF"/>
    <w:rsid w:val="00531E22"/>
    <w:rsid w:val="005331D5"/>
    <w:rsid w:val="00536ABE"/>
    <w:rsid w:val="005372EC"/>
    <w:rsid w:val="005372F6"/>
    <w:rsid w:val="00537A34"/>
    <w:rsid w:val="00537E19"/>
    <w:rsid w:val="0054025A"/>
    <w:rsid w:val="00540A58"/>
    <w:rsid w:val="00540E1F"/>
    <w:rsid w:val="00542C13"/>
    <w:rsid w:val="00544B15"/>
    <w:rsid w:val="00544E48"/>
    <w:rsid w:val="005453FB"/>
    <w:rsid w:val="0054662E"/>
    <w:rsid w:val="00547811"/>
    <w:rsid w:val="00551151"/>
    <w:rsid w:val="0055293B"/>
    <w:rsid w:val="0055417C"/>
    <w:rsid w:val="0055428D"/>
    <w:rsid w:val="00556416"/>
    <w:rsid w:val="00557ADC"/>
    <w:rsid w:val="005626FB"/>
    <w:rsid w:val="00563780"/>
    <w:rsid w:val="005651BB"/>
    <w:rsid w:val="00566452"/>
    <w:rsid w:val="00566939"/>
    <w:rsid w:val="005678AD"/>
    <w:rsid w:val="005732E8"/>
    <w:rsid w:val="00580375"/>
    <w:rsid w:val="0058051C"/>
    <w:rsid w:val="00581B96"/>
    <w:rsid w:val="00584308"/>
    <w:rsid w:val="00584EA0"/>
    <w:rsid w:val="00584F85"/>
    <w:rsid w:val="00586567"/>
    <w:rsid w:val="00587C5E"/>
    <w:rsid w:val="0059129C"/>
    <w:rsid w:val="005922FE"/>
    <w:rsid w:val="0059289F"/>
    <w:rsid w:val="00592F54"/>
    <w:rsid w:val="00593C9C"/>
    <w:rsid w:val="00594021"/>
    <w:rsid w:val="00594893"/>
    <w:rsid w:val="00595349"/>
    <w:rsid w:val="005954BD"/>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3E06"/>
    <w:rsid w:val="005C45CA"/>
    <w:rsid w:val="005C4BC8"/>
    <w:rsid w:val="005C57F2"/>
    <w:rsid w:val="005C7736"/>
    <w:rsid w:val="005D1C7D"/>
    <w:rsid w:val="005D21DB"/>
    <w:rsid w:val="005D23A4"/>
    <w:rsid w:val="005D2D02"/>
    <w:rsid w:val="005D5785"/>
    <w:rsid w:val="005D65F2"/>
    <w:rsid w:val="005D7370"/>
    <w:rsid w:val="005D768F"/>
    <w:rsid w:val="005E0A5A"/>
    <w:rsid w:val="005E0DF8"/>
    <w:rsid w:val="005E1812"/>
    <w:rsid w:val="005E23EF"/>
    <w:rsid w:val="005E2A0E"/>
    <w:rsid w:val="005E3097"/>
    <w:rsid w:val="005E3BF8"/>
    <w:rsid w:val="005E4B15"/>
    <w:rsid w:val="005E5F1F"/>
    <w:rsid w:val="005E6F57"/>
    <w:rsid w:val="005E7F51"/>
    <w:rsid w:val="005F057C"/>
    <w:rsid w:val="005F1257"/>
    <w:rsid w:val="005F2513"/>
    <w:rsid w:val="005F28DB"/>
    <w:rsid w:val="005F2FD0"/>
    <w:rsid w:val="005F313D"/>
    <w:rsid w:val="005F5112"/>
    <w:rsid w:val="005F54D5"/>
    <w:rsid w:val="005F6017"/>
    <w:rsid w:val="00600322"/>
    <w:rsid w:val="00602265"/>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653E"/>
    <w:rsid w:val="006171E5"/>
    <w:rsid w:val="0061755A"/>
    <w:rsid w:val="00620240"/>
    <w:rsid w:val="00620D7A"/>
    <w:rsid w:val="00620F8C"/>
    <w:rsid w:val="0062520B"/>
    <w:rsid w:val="00631121"/>
    <w:rsid w:val="00631499"/>
    <w:rsid w:val="00633A61"/>
    <w:rsid w:val="00633B37"/>
    <w:rsid w:val="0063561C"/>
    <w:rsid w:val="006371DF"/>
    <w:rsid w:val="00637A8B"/>
    <w:rsid w:val="00637E2A"/>
    <w:rsid w:val="00641EF3"/>
    <w:rsid w:val="006432F8"/>
    <w:rsid w:val="00643CA6"/>
    <w:rsid w:val="00643F1A"/>
    <w:rsid w:val="00645466"/>
    <w:rsid w:val="00650C63"/>
    <w:rsid w:val="0065161F"/>
    <w:rsid w:val="006626B6"/>
    <w:rsid w:val="00663AF5"/>
    <w:rsid w:val="00663D26"/>
    <w:rsid w:val="00664FCA"/>
    <w:rsid w:val="006675E5"/>
    <w:rsid w:val="00667FAF"/>
    <w:rsid w:val="006707D1"/>
    <w:rsid w:val="00671320"/>
    <w:rsid w:val="00672579"/>
    <w:rsid w:val="00673AE1"/>
    <w:rsid w:val="00673D60"/>
    <w:rsid w:val="00675DB6"/>
    <w:rsid w:val="0067681D"/>
    <w:rsid w:val="006777A6"/>
    <w:rsid w:val="00680A04"/>
    <w:rsid w:val="006812F2"/>
    <w:rsid w:val="00681337"/>
    <w:rsid w:val="00684302"/>
    <w:rsid w:val="006865C5"/>
    <w:rsid w:val="006934FF"/>
    <w:rsid w:val="00694310"/>
    <w:rsid w:val="006943A7"/>
    <w:rsid w:val="00697F88"/>
    <w:rsid w:val="006A3282"/>
    <w:rsid w:val="006A3B25"/>
    <w:rsid w:val="006A5E51"/>
    <w:rsid w:val="006A644B"/>
    <w:rsid w:val="006A6AD3"/>
    <w:rsid w:val="006A71C0"/>
    <w:rsid w:val="006B037B"/>
    <w:rsid w:val="006B1400"/>
    <w:rsid w:val="006B219E"/>
    <w:rsid w:val="006B299B"/>
    <w:rsid w:val="006B3301"/>
    <w:rsid w:val="006B398E"/>
    <w:rsid w:val="006B41FF"/>
    <w:rsid w:val="006B4283"/>
    <w:rsid w:val="006B4C30"/>
    <w:rsid w:val="006B6927"/>
    <w:rsid w:val="006C1DD6"/>
    <w:rsid w:val="006C2B9C"/>
    <w:rsid w:val="006C42B4"/>
    <w:rsid w:val="006C4319"/>
    <w:rsid w:val="006C483C"/>
    <w:rsid w:val="006C5021"/>
    <w:rsid w:val="006C5052"/>
    <w:rsid w:val="006C5081"/>
    <w:rsid w:val="006C7FC5"/>
    <w:rsid w:val="006D03FF"/>
    <w:rsid w:val="006D11E2"/>
    <w:rsid w:val="006D27F5"/>
    <w:rsid w:val="006D37E3"/>
    <w:rsid w:val="006D388C"/>
    <w:rsid w:val="006D49AB"/>
    <w:rsid w:val="006D4A6D"/>
    <w:rsid w:val="006D5160"/>
    <w:rsid w:val="006D6674"/>
    <w:rsid w:val="006D6BFE"/>
    <w:rsid w:val="006D758C"/>
    <w:rsid w:val="006E0E66"/>
    <w:rsid w:val="006E1A40"/>
    <w:rsid w:val="006E47B4"/>
    <w:rsid w:val="006E637B"/>
    <w:rsid w:val="006E7D86"/>
    <w:rsid w:val="006F1C49"/>
    <w:rsid w:val="006F287E"/>
    <w:rsid w:val="006F376C"/>
    <w:rsid w:val="006F5101"/>
    <w:rsid w:val="006F56EF"/>
    <w:rsid w:val="006F607C"/>
    <w:rsid w:val="006F79E6"/>
    <w:rsid w:val="0070004D"/>
    <w:rsid w:val="0070091D"/>
    <w:rsid w:val="0070139F"/>
    <w:rsid w:val="007066F1"/>
    <w:rsid w:val="00710452"/>
    <w:rsid w:val="00710750"/>
    <w:rsid w:val="007129D3"/>
    <w:rsid w:val="00712E14"/>
    <w:rsid w:val="007137D3"/>
    <w:rsid w:val="0071621B"/>
    <w:rsid w:val="00717F87"/>
    <w:rsid w:val="007213AA"/>
    <w:rsid w:val="00722B7E"/>
    <w:rsid w:val="0072560D"/>
    <w:rsid w:val="00726170"/>
    <w:rsid w:val="00726567"/>
    <w:rsid w:val="007307BB"/>
    <w:rsid w:val="00732E64"/>
    <w:rsid w:val="00733C51"/>
    <w:rsid w:val="00734F95"/>
    <w:rsid w:val="007350C6"/>
    <w:rsid w:val="007351C9"/>
    <w:rsid w:val="00735F79"/>
    <w:rsid w:val="00736FD0"/>
    <w:rsid w:val="00737074"/>
    <w:rsid w:val="007379A9"/>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3728"/>
    <w:rsid w:val="007C4464"/>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4BD2"/>
    <w:rsid w:val="007F5D3F"/>
    <w:rsid w:val="007F70CC"/>
    <w:rsid w:val="00801C77"/>
    <w:rsid w:val="00803907"/>
    <w:rsid w:val="00805717"/>
    <w:rsid w:val="00807973"/>
    <w:rsid w:val="008109A7"/>
    <w:rsid w:val="0081118D"/>
    <w:rsid w:val="008118D0"/>
    <w:rsid w:val="00814AFA"/>
    <w:rsid w:val="00816199"/>
    <w:rsid w:val="00820AD1"/>
    <w:rsid w:val="00821BEB"/>
    <w:rsid w:val="00822FBC"/>
    <w:rsid w:val="0082478A"/>
    <w:rsid w:val="00827E91"/>
    <w:rsid w:val="00833CC8"/>
    <w:rsid w:val="0083528C"/>
    <w:rsid w:val="008369E1"/>
    <w:rsid w:val="0083761E"/>
    <w:rsid w:val="008405B4"/>
    <w:rsid w:val="00843F50"/>
    <w:rsid w:val="0084659E"/>
    <w:rsid w:val="008477E6"/>
    <w:rsid w:val="00847CDA"/>
    <w:rsid w:val="00850413"/>
    <w:rsid w:val="00852D5D"/>
    <w:rsid w:val="00854D4E"/>
    <w:rsid w:val="00856926"/>
    <w:rsid w:val="00857E47"/>
    <w:rsid w:val="00861CDD"/>
    <w:rsid w:val="0086269E"/>
    <w:rsid w:val="00864422"/>
    <w:rsid w:val="0086484E"/>
    <w:rsid w:val="0086494A"/>
    <w:rsid w:val="00865328"/>
    <w:rsid w:val="00865B7A"/>
    <w:rsid w:val="00867AFE"/>
    <w:rsid w:val="00867E9B"/>
    <w:rsid w:val="008712AE"/>
    <w:rsid w:val="0087283A"/>
    <w:rsid w:val="00874ED3"/>
    <w:rsid w:val="008751E1"/>
    <w:rsid w:val="00875CAA"/>
    <w:rsid w:val="00876841"/>
    <w:rsid w:val="00880873"/>
    <w:rsid w:val="008809AA"/>
    <w:rsid w:val="00880B0A"/>
    <w:rsid w:val="00881E81"/>
    <w:rsid w:val="00882325"/>
    <w:rsid w:val="00882D4E"/>
    <w:rsid w:val="00882DAB"/>
    <w:rsid w:val="00884972"/>
    <w:rsid w:val="008850C5"/>
    <w:rsid w:val="00885A11"/>
    <w:rsid w:val="00886B1C"/>
    <w:rsid w:val="00886B1E"/>
    <w:rsid w:val="00886F34"/>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5285"/>
    <w:rsid w:val="008B55C0"/>
    <w:rsid w:val="008B5663"/>
    <w:rsid w:val="008B57BF"/>
    <w:rsid w:val="008C0A6C"/>
    <w:rsid w:val="008C1045"/>
    <w:rsid w:val="008C1165"/>
    <w:rsid w:val="008C1881"/>
    <w:rsid w:val="008C2FF4"/>
    <w:rsid w:val="008C3227"/>
    <w:rsid w:val="008C39C0"/>
    <w:rsid w:val="008C5E69"/>
    <w:rsid w:val="008C5E6A"/>
    <w:rsid w:val="008C7532"/>
    <w:rsid w:val="008D0F69"/>
    <w:rsid w:val="008D33BB"/>
    <w:rsid w:val="008D6642"/>
    <w:rsid w:val="008D7831"/>
    <w:rsid w:val="008D7DEE"/>
    <w:rsid w:val="008E0BA0"/>
    <w:rsid w:val="008E2FA5"/>
    <w:rsid w:val="008E6425"/>
    <w:rsid w:val="008E789D"/>
    <w:rsid w:val="008F0913"/>
    <w:rsid w:val="008F0AC5"/>
    <w:rsid w:val="008F2341"/>
    <w:rsid w:val="008F262A"/>
    <w:rsid w:val="008F398B"/>
    <w:rsid w:val="008F40FB"/>
    <w:rsid w:val="008F412C"/>
    <w:rsid w:val="008F5819"/>
    <w:rsid w:val="008F6F5B"/>
    <w:rsid w:val="008F7FC8"/>
    <w:rsid w:val="0090121A"/>
    <w:rsid w:val="00901BED"/>
    <w:rsid w:val="00902B63"/>
    <w:rsid w:val="009042A2"/>
    <w:rsid w:val="009043A1"/>
    <w:rsid w:val="00904487"/>
    <w:rsid w:val="00910452"/>
    <w:rsid w:val="009123C9"/>
    <w:rsid w:val="00912909"/>
    <w:rsid w:val="0091323D"/>
    <w:rsid w:val="009135B4"/>
    <w:rsid w:val="00913E7F"/>
    <w:rsid w:val="00914D9E"/>
    <w:rsid w:val="0091552D"/>
    <w:rsid w:val="00915D32"/>
    <w:rsid w:val="009162AA"/>
    <w:rsid w:val="0091724B"/>
    <w:rsid w:val="00921000"/>
    <w:rsid w:val="00922E0C"/>
    <w:rsid w:val="00926399"/>
    <w:rsid w:val="0092689A"/>
    <w:rsid w:val="00926C0B"/>
    <w:rsid w:val="0092787D"/>
    <w:rsid w:val="009306F2"/>
    <w:rsid w:val="00932580"/>
    <w:rsid w:val="00933F8F"/>
    <w:rsid w:val="00934398"/>
    <w:rsid w:val="00934714"/>
    <w:rsid w:val="00935886"/>
    <w:rsid w:val="009377CC"/>
    <w:rsid w:val="00937F75"/>
    <w:rsid w:val="0094034C"/>
    <w:rsid w:val="00945120"/>
    <w:rsid w:val="009451D0"/>
    <w:rsid w:val="00945C87"/>
    <w:rsid w:val="00947345"/>
    <w:rsid w:val="009475CA"/>
    <w:rsid w:val="00950E81"/>
    <w:rsid w:val="00951439"/>
    <w:rsid w:val="00953C15"/>
    <w:rsid w:val="00953E4D"/>
    <w:rsid w:val="0096203A"/>
    <w:rsid w:val="00966AB5"/>
    <w:rsid w:val="00966F7D"/>
    <w:rsid w:val="0096709E"/>
    <w:rsid w:val="009702EA"/>
    <w:rsid w:val="00970DCD"/>
    <w:rsid w:val="00971B9B"/>
    <w:rsid w:val="0097294D"/>
    <w:rsid w:val="0097419D"/>
    <w:rsid w:val="0097580C"/>
    <w:rsid w:val="00976504"/>
    <w:rsid w:val="0097747C"/>
    <w:rsid w:val="00982DDD"/>
    <w:rsid w:val="0098409D"/>
    <w:rsid w:val="009851F7"/>
    <w:rsid w:val="00985384"/>
    <w:rsid w:val="00986CEA"/>
    <w:rsid w:val="00986E68"/>
    <w:rsid w:val="0099245A"/>
    <w:rsid w:val="0099368B"/>
    <w:rsid w:val="009958D1"/>
    <w:rsid w:val="009A15CE"/>
    <w:rsid w:val="009A2C61"/>
    <w:rsid w:val="009A38AC"/>
    <w:rsid w:val="009A3ABA"/>
    <w:rsid w:val="009A41D0"/>
    <w:rsid w:val="009A5D67"/>
    <w:rsid w:val="009A64BD"/>
    <w:rsid w:val="009B01CD"/>
    <w:rsid w:val="009B0521"/>
    <w:rsid w:val="009B20FB"/>
    <w:rsid w:val="009B21C2"/>
    <w:rsid w:val="009B26E0"/>
    <w:rsid w:val="009B4E5D"/>
    <w:rsid w:val="009B5042"/>
    <w:rsid w:val="009B558E"/>
    <w:rsid w:val="009C0398"/>
    <w:rsid w:val="009C12E3"/>
    <w:rsid w:val="009C2F83"/>
    <w:rsid w:val="009C301C"/>
    <w:rsid w:val="009C3A26"/>
    <w:rsid w:val="009C50B1"/>
    <w:rsid w:val="009D17BD"/>
    <w:rsid w:val="009D22F1"/>
    <w:rsid w:val="009D3F61"/>
    <w:rsid w:val="009D51D8"/>
    <w:rsid w:val="009E1501"/>
    <w:rsid w:val="009E2752"/>
    <w:rsid w:val="009E3258"/>
    <w:rsid w:val="009E35FD"/>
    <w:rsid w:val="009E6EDD"/>
    <w:rsid w:val="009E7848"/>
    <w:rsid w:val="009F0E32"/>
    <w:rsid w:val="009F33DC"/>
    <w:rsid w:val="009F393A"/>
    <w:rsid w:val="009F5732"/>
    <w:rsid w:val="009F5A05"/>
    <w:rsid w:val="009F7E27"/>
    <w:rsid w:val="00A00217"/>
    <w:rsid w:val="00A006C3"/>
    <w:rsid w:val="00A007D0"/>
    <w:rsid w:val="00A01C60"/>
    <w:rsid w:val="00A037FD"/>
    <w:rsid w:val="00A038C0"/>
    <w:rsid w:val="00A042A9"/>
    <w:rsid w:val="00A0438B"/>
    <w:rsid w:val="00A04953"/>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3D9D"/>
    <w:rsid w:val="00A3473A"/>
    <w:rsid w:val="00A3626E"/>
    <w:rsid w:val="00A373C6"/>
    <w:rsid w:val="00A37617"/>
    <w:rsid w:val="00A41672"/>
    <w:rsid w:val="00A41AA5"/>
    <w:rsid w:val="00A42E74"/>
    <w:rsid w:val="00A43673"/>
    <w:rsid w:val="00A43710"/>
    <w:rsid w:val="00A45526"/>
    <w:rsid w:val="00A4553B"/>
    <w:rsid w:val="00A47E9B"/>
    <w:rsid w:val="00A47F1F"/>
    <w:rsid w:val="00A507EC"/>
    <w:rsid w:val="00A50EA4"/>
    <w:rsid w:val="00A52941"/>
    <w:rsid w:val="00A529FD"/>
    <w:rsid w:val="00A55287"/>
    <w:rsid w:val="00A5619E"/>
    <w:rsid w:val="00A575AF"/>
    <w:rsid w:val="00A57A99"/>
    <w:rsid w:val="00A6209B"/>
    <w:rsid w:val="00A626CF"/>
    <w:rsid w:val="00A63FB5"/>
    <w:rsid w:val="00A65787"/>
    <w:rsid w:val="00A66763"/>
    <w:rsid w:val="00A70DFB"/>
    <w:rsid w:val="00A72687"/>
    <w:rsid w:val="00A75776"/>
    <w:rsid w:val="00A76F34"/>
    <w:rsid w:val="00A81393"/>
    <w:rsid w:val="00A81A3E"/>
    <w:rsid w:val="00A8267A"/>
    <w:rsid w:val="00A85CE3"/>
    <w:rsid w:val="00A85D27"/>
    <w:rsid w:val="00A867E2"/>
    <w:rsid w:val="00A86A45"/>
    <w:rsid w:val="00A86AD6"/>
    <w:rsid w:val="00A87220"/>
    <w:rsid w:val="00A91246"/>
    <w:rsid w:val="00A9383B"/>
    <w:rsid w:val="00A941C9"/>
    <w:rsid w:val="00A9483C"/>
    <w:rsid w:val="00A95545"/>
    <w:rsid w:val="00A95934"/>
    <w:rsid w:val="00A9695B"/>
    <w:rsid w:val="00AA0869"/>
    <w:rsid w:val="00AA185E"/>
    <w:rsid w:val="00AA34C1"/>
    <w:rsid w:val="00AA3E27"/>
    <w:rsid w:val="00AA4DEC"/>
    <w:rsid w:val="00AA579D"/>
    <w:rsid w:val="00AA726F"/>
    <w:rsid w:val="00AB270D"/>
    <w:rsid w:val="00AB45C9"/>
    <w:rsid w:val="00AC30FC"/>
    <w:rsid w:val="00AC4C4F"/>
    <w:rsid w:val="00AC7B30"/>
    <w:rsid w:val="00AC7DD6"/>
    <w:rsid w:val="00AD06F3"/>
    <w:rsid w:val="00AD3CAE"/>
    <w:rsid w:val="00AD4F2D"/>
    <w:rsid w:val="00AD52CF"/>
    <w:rsid w:val="00AE0054"/>
    <w:rsid w:val="00AE05C5"/>
    <w:rsid w:val="00AE2953"/>
    <w:rsid w:val="00AE2EE3"/>
    <w:rsid w:val="00AE4B07"/>
    <w:rsid w:val="00AE4C44"/>
    <w:rsid w:val="00AE5289"/>
    <w:rsid w:val="00AE5C75"/>
    <w:rsid w:val="00AE6FF4"/>
    <w:rsid w:val="00AF3DFC"/>
    <w:rsid w:val="00AF40FC"/>
    <w:rsid w:val="00AF55A0"/>
    <w:rsid w:val="00AF56B3"/>
    <w:rsid w:val="00AF6C32"/>
    <w:rsid w:val="00B0089C"/>
    <w:rsid w:val="00B008A7"/>
    <w:rsid w:val="00B025E9"/>
    <w:rsid w:val="00B02D72"/>
    <w:rsid w:val="00B04DAC"/>
    <w:rsid w:val="00B05B90"/>
    <w:rsid w:val="00B06E39"/>
    <w:rsid w:val="00B11AF7"/>
    <w:rsid w:val="00B11DAC"/>
    <w:rsid w:val="00B11FAF"/>
    <w:rsid w:val="00B16A1C"/>
    <w:rsid w:val="00B16B18"/>
    <w:rsid w:val="00B16C1F"/>
    <w:rsid w:val="00B17901"/>
    <w:rsid w:val="00B21B2D"/>
    <w:rsid w:val="00B22586"/>
    <w:rsid w:val="00B2301A"/>
    <w:rsid w:val="00B2355A"/>
    <w:rsid w:val="00B23C89"/>
    <w:rsid w:val="00B241D1"/>
    <w:rsid w:val="00B2586A"/>
    <w:rsid w:val="00B25A9F"/>
    <w:rsid w:val="00B270A3"/>
    <w:rsid w:val="00B27EC6"/>
    <w:rsid w:val="00B311B1"/>
    <w:rsid w:val="00B3168A"/>
    <w:rsid w:val="00B32798"/>
    <w:rsid w:val="00B3370D"/>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ECC"/>
    <w:rsid w:val="00B602AA"/>
    <w:rsid w:val="00B60D6C"/>
    <w:rsid w:val="00B60E1C"/>
    <w:rsid w:val="00B61493"/>
    <w:rsid w:val="00B62068"/>
    <w:rsid w:val="00B62932"/>
    <w:rsid w:val="00B629C1"/>
    <w:rsid w:val="00B63484"/>
    <w:rsid w:val="00B64D91"/>
    <w:rsid w:val="00B654F8"/>
    <w:rsid w:val="00B6762B"/>
    <w:rsid w:val="00B703C7"/>
    <w:rsid w:val="00B715DD"/>
    <w:rsid w:val="00B77654"/>
    <w:rsid w:val="00B80127"/>
    <w:rsid w:val="00B806CF"/>
    <w:rsid w:val="00B816AB"/>
    <w:rsid w:val="00B817D3"/>
    <w:rsid w:val="00B8220A"/>
    <w:rsid w:val="00B835A1"/>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17C"/>
    <w:rsid w:val="00BA65AD"/>
    <w:rsid w:val="00BA74B5"/>
    <w:rsid w:val="00BB272B"/>
    <w:rsid w:val="00BB3F60"/>
    <w:rsid w:val="00BB4455"/>
    <w:rsid w:val="00BB4A9B"/>
    <w:rsid w:val="00BB547D"/>
    <w:rsid w:val="00BB5500"/>
    <w:rsid w:val="00BB5F4B"/>
    <w:rsid w:val="00BB6441"/>
    <w:rsid w:val="00BB6BE6"/>
    <w:rsid w:val="00BB6F43"/>
    <w:rsid w:val="00BB7F41"/>
    <w:rsid w:val="00BC05FF"/>
    <w:rsid w:val="00BC6786"/>
    <w:rsid w:val="00BC68C1"/>
    <w:rsid w:val="00BC75EE"/>
    <w:rsid w:val="00BC78E2"/>
    <w:rsid w:val="00BD0DEC"/>
    <w:rsid w:val="00BD13F9"/>
    <w:rsid w:val="00BD3AF1"/>
    <w:rsid w:val="00BD41A0"/>
    <w:rsid w:val="00BD4837"/>
    <w:rsid w:val="00BD49BA"/>
    <w:rsid w:val="00BD4CB6"/>
    <w:rsid w:val="00BD4D9E"/>
    <w:rsid w:val="00BD5CF1"/>
    <w:rsid w:val="00BE0E30"/>
    <w:rsid w:val="00BE18DA"/>
    <w:rsid w:val="00BE2302"/>
    <w:rsid w:val="00BE3144"/>
    <w:rsid w:val="00BE391F"/>
    <w:rsid w:val="00BE4D48"/>
    <w:rsid w:val="00BE6BB9"/>
    <w:rsid w:val="00BE701B"/>
    <w:rsid w:val="00BF49C1"/>
    <w:rsid w:val="00BF7388"/>
    <w:rsid w:val="00C0020A"/>
    <w:rsid w:val="00C009E4"/>
    <w:rsid w:val="00C00CF9"/>
    <w:rsid w:val="00C02B0C"/>
    <w:rsid w:val="00C02CDF"/>
    <w:rsid w:val="00C03E08"/>
    <w:rsid w:val="00C04F09"/>
    <w:rsid w:val="00C059CE"/>
    <w:rsid w:val="00C06389"/>
    <w:rsid w:val="00C079DE"/>
    <w:rsid w:val="00C10323"/>
    <w:rsid w:val="00C161DC"/>
    <w:rsid w:val="00C16A69"/>
    <w:rsid w:val="00C1721F"/>
    <w:rsid w:val="00C17CFE"/>
    <w:rsid w:val="00C22F2C"/>
    <w:rsid w:val="00C24A0B"/>
    <w:rsid w:val="00C254AF"/>
    <w:rsid w:val="00C26CE1"/>
    <w:rsid w:val="00C26FCF"/>
    <w:rsid w:val="00C274D7"/>
    <w:rsid w:val="00C27952"/>
    <w:rsid w:val="00C27EE3"/>
    <w:rsid w:val="00C304AF"/>
    <w:rsid w:val="00C31DA3"/>
    <w:rsid w:val="00C320A7"/>
    <w:rsid w:val="00C32B26"/>
    <w:rsid w:val="00C32D00"/>
    <w:rsid w:val="00C332A5"/>
    <w:rsid w:val="00C35DD3"/>
    <w:rsid w:val="00C40881"/>
    <w:rsid w:val="00C43626"/>
    <w:rsid w:val="00C45D01"/>
    <w:rsid w:val="00C46689"/>
    <w:rsid w:val="00C466BA"/>
    <w:rsid w:val="00C46CE6"/>
    <w:rsid w:val="00C5064D"/>
    <w:rsid w:val="00C52E93"/>
    <w:rsid w:val="00C530A4"/>
    <w:rsid w:val="00C5434A"/>
    <w:rsid w:val="00C60A56"/>
    <w:rsid w:val="00C61B9A"/>
    <w:rsid w:val="00C61D45"/>
    <w:rsid w:val="00C64F00"/>
    <w:rsid w:val="00C70A6B"/>
    <w:rsid w:val="00C72111"/>
    <w:rsid w:val="00C7379F"/>
    <w:rsid w:val="00C7461D"/>
    <w:rsid w:val="00C767FC"/>
    <w:rsid w:val="00C76E73"/>
    <w:rsid w:val="00C8083B"/>
    <w:rsid w:val="00C82AE2"/>
    <w:rsid w:val="00C83844"/>
    <w:rsid w:val="00C86AE7"/>
    <w:rsid w:val="00C8725C"/>
    <w:rsid w:val="00C9080E"/>
    <w:rsid w:val="00C92375"/>
    <w:rsid w:val="00C94336"/>
    <w:rsid w:val="00C95302"/>
    <w:rsid w:val="00C95FE2"/>
    <w:rsid w:val="00C963D5"/>
    <w:rsid w:val="00C97DF6"/>
    <w:rsid w:val="00CA091E"/>
    <w:rsid w:val="00CA25D0"/>
    <w:rsid w:val="00CA2B18"/>
    <w:rsid w:val="00CA46FF"/>
    <w:rsid w:val="00CA59B1"/>
    <w:rsid w:val="00CA6CFB"/>
    <w:rsid w:val="00CA7FA0"/>
    <w:rsid w:val="00CB2130"/>
    <w:rsid w:val="00CB2376"/>
    <w:rsid w:val="00CB7858"/>
    <w:rsid w:val="00CC0463"/>
    <w:rsid w:val="00CC3281"/>
    <w:rsid w:val="00CC4D2B"/>
    <w:rsid w:val="00CD0DCC"/>
    <w:rsid w:val="00CD1432"/>
    <w:rsid w:val="00CD28BA"/>
    <w:rsid w:val="00CD479E"/>
    <w:rsid w:val="00CD4FAD"/>
    <w:rsid w:val="00CD5197"/>
    <w:rsid w:val="00CD5329"/>
    <w:rsid w:val="00CD56C5"/>
    <w:rsid w:val="00CD7CD0"/>
    <w:rsid w:val="00CE208B"/>
    <w:rsid w:val="00CE23A8"/>
    <w:rsid w:val="00CE2C41"/>
    <w:rsid w:val="00CE30BB"/>
    <w:rsid w:val="00CE360B"/>
    <w:rsid w:val="00CE5B0F"/>
    <w:rsid w:val="00CE6D5F"/>
    <w:rsid w:val="00CE7CB0"/>
    <w:rsid w:val="00CF0B08"/>
    <w:rsid w:val="00CF2D64"/>
    <w:rsid w:val="00CF3729"/>
    <w:rsid w:val="00CF5A43"/>
    <w:rsid w:val="00D024D3"/>
    <w:rsid w:val="00D02F37"/>
    <w:rsid w:val="00D03A69"/>
    <w:rsid w:val="00D03D12"/>
    <w:rsid w:val="00D04DD4"/>
    <w:rsid w:val="00D051A7"/>
    <w:rsid w:val="00D05E5F"/>
    <w:rsid w:val="00D063B5"/>
    <w:rsid w:val="00D06D1C"/>
    <w:rsid w:val="00D072ED"/>
    <w:rsid w:val="00D07C80"/>
    <w:rsid w:val="00D103B4"/>
    <w:rsid w:val="00D1199C"/>
    <w:rsid w:val="00D126A9"/>
    <w:rsid w:val="00D1377D"/>
    <w:rsid w:val="00D14501"/>
    <w:rsid w:val="00D15023"/>
    <w:rsid w:val="00D15240"/>
    <w:rsid w:val="00D15987"/>
    <w:rsid w:val="00D16551"/>
    <w:rsid w:val="00D178EC"/>
    <w:rsid w:val="00D20C48"/>
    <w:rsid w:val="00D21890"/>
    <w:rsid w:val="00D22DED"/>
    <w:rsid w:val="00D22E12"/>
    <w:rsid w:val="00D24DDD"/>
    <w:rsid w:val="00D25452"/>
    <w:rsid w:val="00D267EE"/>
    <w:rsid w:val="00D27B4B"/>
    <w:rsid w:val="00D302B9"/>
    <w:rsid w:val="00D30BF7"/>
    <w:rsid w:val="00D30E7D"/>
    <w:rsid w:val="00D35CF3"/>
    <w:rsid w:val="00D370BB"/>
    <w:rsid w:val="00D405E3"/>
    <w:rsid w:val="00D414E9"/>
    <w:rsid w:val="00D4557B"/>
    <w:rsid w:val="00D4608F"/>
    <w:rsid w:val="00D47191"/>
    <w:rsid w:val="00D472DA"/>
    <w:rsid w:val="00D50676"/>
    <w:rsid w:val="00D5200F"/>
    <w:rsid w:val="00D52E27"/>
    <w:rsid w:val="00D541D8"/>
    <w:rsid w:val="00D55B66"/>
    <w:rsid w:val="00D56A1A"/>
    <w:rsid w:val="00D571E0"/>
    <w:rsid w:val="00D572FC"/>
    <w:rsid w:val="00D573E9"/>
    <w:rsid w:val="00D60774"/>
    <w:rsid w:val="00D609CC"/>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070A"/>
    <w:rsid w:val="00D832BA"/>
    <w:rsid w:val="00D84DEA"/>
    <w:rsid w:val="00D91486"/>
    <w:rsid w:val="00D9239F"/>
    <w:rsid w:val="00D92CC5"/>
    <w:rsid w:val="00D93173"/>
    <w:rsid w:val="00D94272"/>
    <w:rsid w:val="00D9538C"/>
    <w:rsid w:val="00D96005"/>
    <w:rsid w:val="00D9738B"/>
    <w:rsid w:val="00D97CB7"/>
    <w:rsid w:val="00DA05A3"/>
    <w:rsid w:val="00DA06EB"/>
    <w:rsid w:val="00DA2659"/>
    <w:rsid w:val="00DA32E7"/>
    <w:rsid w:val="00DA43E2"/>
    <w:rsid w:val="00DA7A65"/>
    <w:rsid w:val="00DB0E66"/>
    <w:rsid w:val="00DB41DA"/>
    <w:rsid w:val="00DB44AE"/>
    <w:rsid w:val="00DB46A9"/>
    <w:rsid w:val="00DB5161"/>
    <w:rsid w:val="00DB56CF"/>
    <w:rsid w:val="00DB62BF"/>
    <w:rsid w:val="00DB7343"/>
    <w:rsid w:val="00DB795C"/>
    <w:rsid w:val="00DC1920"/>
    <w:rsid w:val="00DC32A2"/>
    <w:rsid w:val="00DC4389"/>
    <w:rsid w:val="00DC6465"/>
    <w:rsid w:val="00DC6576"/>
    <w:rsid w:val="00DC6E35"/>
    <w:rsid w:val="00DC7981"/>
    <w:rsid w:val="00DD02D3"/>
    <w:rsid w:val="00DD1A98"/>
    <w:rsid w:val="00DD1B55"/>
    <w:rsid w:val="00DE250A"/>
    <w:rsid w:val="00DE30A1"/>
    <w:rsid w:val="00DE663F"/>
    <w:rsid w:val="00DF038C"/>
    <w:rsid w:val="00DF0C33"/>
    <w:rsid w:val="00DF1AF5"/>
    <w:rsid w:val="00DF2782"/>
    <w:rsid w:val="00DF3358"/>
    <w:rsid w:val="00DF45A2"/>
    <w:rsid w:val="00DF719C"/>
    <w:rsid w:val="00DF75CA"/>
    <w:rsid w:val="00E0022A"/>
    <w:rsid w:val="00E00839"/>
    <w:rsid w:val="00E03EA4"/>
    <w:rsid w:val="00E06919"/>
    <w:rsid w:val="00E07175"/>
    <w:rsid w:val="00E11A01"/>
    <w:rsid w:val="00E121E3"/>
    <w:rsid w:val="00E14FD7"/>
    <w:rsid w:val="00E159B7"/>
    <w:rsid w:val="00E1693F"/>
    <w:rsid w:val="00E20A3B"/>
    <w:rsid w:val="00E21063"/>
    <w:rsid w:val="00E21B37"/>
    <w:rsid w:val="00E2251F"/>
    <w:rsid w:val="00E232D3"/>
    <w:rsid w:val="00E235F1"/>
    <w:rsid w:val="00E23C2A"/>
    <w:rsid w:val="00E25C85"/>
    <w:rsid w:val="00E2670A"/>
    <w:rsid w:val="00E2678A"/>
    <w:rsid w:val="00E26A34"/>
    <w:rsid w:val="00E277DA"/>
    <w:rsid w:val="00E30537"/>
    <w:rsid w:val="00E3168C"/>
    <w:rsid w:val="00E32586"/>
    <w:rsid w:val="00E3313A"/>
    <w:rsid w:val="00E3329E"/>
    <w:rsid w:val="00E33AF1"/>
    <w:rsid w:val="00E3487B"/>
    <w:rsid w:val="00E366E8"/>
    <w:rsid w:val="00E37715"/>
    <w:rsid w:val="00E42A54"/>
    <w:rsid w:val="00E439CE"/>
    <w:rsid w:val="00E44465"/>
    <w:rsid w:val="00E50A03"/>
    <w:rsid w:val="00E521DD"/>
    <w:rsid w:val="00E52E00"/>
    <w:rsid w:val="00E53945"/>
    <w:rsid w:val="00E53CAB"/>
    <w:rsid w:val="00E54486"/>
    <w:rsid w:val="00E55A7E"/>
    <w:rsid w:val="00E56420"/>
    <w:rsid w:val="00E56476"/>
    <w:rsid w:val="00E56DF2"/>
    <w:rsid w:val="00E571EB"/>
    <w:rsid w:val="00E57AAD"/>
    <w:rsid w:val="00E613A9"/>
    <w:rsid w:val="00E627C1"/>
    <w:rsid w:val="00E6364E"/>
    <w:rsid w:val="00E64A08"/>
    <w:rsid w:val="00E669EB"/>
    <w:rsid w:val="00E7077A"/>
    <w:rsid w:val="00E712F1"/>
    <w:rsid w:val="00E72119"/>
    <w:rsid w:val="00E72EF1"/>
    <w:rsid w:val="00E72F63"/>
    <w:rsid w:val="00E76582"/>
    <w:rsid w:val="00E7766C"/>
    <w:rsid w:val="00E77F43"/>
    <w:rsid w:val="00E865F7"/>
    <w:rsid w:val="00E871B7"/>
    <w:rsid w:val="00E90305"/>
    <w:rsid w:val="00E91A3E"/>
    <w:rsid w:val="00E94062"/>
    <w:rsid w:val="00E94476"/>
    <w:rsid w:val="00E956BA"/>
    <w:rsid w:val="00E97904"/>
    <w:rsid w:val="00EA178F"/>
    <w:rsid w:val="00EA248C"/>
    <w:rsid w:val="00EA28A2"/>
    <w:rsid w:val="00EA41C8"/>
    <w:rsid w:val="00EA4F6F"/>
    <w:rsid w:val="00EA53EE"/>
    <w:rsid w:val="00EA59A3"/>
    <w:rsid w:val="00EA73C4"/>
    <w:rsid w:val="00EA7A16"/>
    <w:rsid w:val="00EB2243"/>
    <w:rsid w:val="00EB2DED"/>
    <w:rsid w:val="00EB3218"/>
    <w:rsid w:val="00EB4945"/>
    <w:rsid w:val="00EB5514"/>
    <w:rsid w:val="00EC00B9"/>
    <w:rsid w:val="00EC00CC"/>
    <w:rsid w:val="00EC2D51"/>
    <w:rsid w:val="00EC3C23"/>
    <w:rsid w:val="00EC488D"/>
    <w:rsid w:val="00EC4DE1"/>
    <w:rsid w:val="00EC63DE"/>
    <w:rsid w:val="00ED032F"/>
    <w:rsid w:val="00ED03F0"/>
    <w:rsid w:val="00ED0854"/>
    <w:rsid w:val="00ED08FE"/>
    <w:rsid w:val="00ED1638"/>
    <w:rsid w:val="00ED4A1D"/>
    <w:rsid w:val="00ED4A2E"/>
    <w:rsid w:val="00ED5885"/>
    <w:rsid w:val="00EE54D4"/>
    <w:rsid w:val="00EE70A9"/>
    <w:rsid w:val="00EE7FB7"/>
    <w:rsid w:val="00EF0749"/>
    <w:rsid w:val="00EF10A2"/>
    <w:rsid w:val="00EF1293"/>
    <w:rsid w:val="00EF2181"/>
    <w:rsid w:val="00EF2465"/>
    <w:rsid w:val="00EF3389"/>
    <w:rsid w:val="00EF5BD3"/>
    <w:rsid w:val="00EF65BB"/>
    <w:rsid w:val="00EF7076"/>
    <w:rsid w:val="00EF7ACC"/>
    <w:rsid w:val="00F005DB"/>
    <w:rsid w:val="00F025F8"/>
    <w:rsid w:val="00F029C9"/>
    <w:rsid w:val="00F02AD7"/>
    <w:rsid w:val="00F02E8E"/>
    <w:rsid w:val="00F0363A"/>
    <w:rsid w:val="00F05673"/>
    <w:rsid w:val="00F069C8"/>
    <w:rsid w:val="00F07FD5"/>
    <w:rsid w:val="00F103F2"/>
    <w:rsid w:val="00F10C00"/>
    <w:rsid w:val="00F12F4C"/>
    <w:rsid w:val="00F132BC"/>
    <w:rsid w:val="00F1480B"/>
    <w:rsid w:val="00F14AC8"/>
    <w:rsid w:val="00F1610E"/>
    <w:rsid w:val="00F2014C"/>
    <w:rsid w:val="00F201EA"/>
    <w:rsid w:val="00F20D47"/>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27D5"/>
    <w:rsid w:val="00F63205"/>
    <w:rsid w:val="00F64D9C"/>
    <w:rsid w:val="00F65148"/>
    <w:rsid w:val="00F66B0B"/>
    <w:rsid w:val="00F6706C"/>
    <w:rsid w:val="00F671A9"/>
    <w:rsid w:val="00F7126F"/>
    <w:rsid w:val="00F73215"/>
    <w:rsid w:val="00F7485D"/>
    <w:rsid w:val="00F74CF8"/>
    <w:rsid w:val="00F77015"/>
    <w:rsid w:val="00F81971"/>
    <w:rsid w:val="00F82A7E"/>
    <w:rsid w:val="00F82B9B"/>
    <w:rsid w:val="00F831AF"/>
    <w:rsid w:val="00F83786"/>
    <w:rsid w:val="00F83DD1"/>
    <w:rsid w:val="00F83F7B"/>
    <w:rsid w:val="00F85E75"/>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3159"/>
    <w:rsid w:val="00FA32C6"/>
    <w:rsid w:val="00FA3AC7"/>
    <w:rsid w:val="00FA3D82"/>
    <w:rsid w:val="00FA46BC"/>
    <w:rsid w:val="00FA5287"/>
    <w:rsid w:val="00FA6511"/>
    <w:rsid w:val="00FA6603"/>
    <w:rsid w:val="00FA663F"/>
    <w:rsid w:val="00FA734E"/>
    <w:rsid w:val="00FA7576"/>
    <w:rsid w:val="00FA796C"/>
    <w:rsid w:val="00FB0466"/>
    <w:rsid w:val="00FB102A"/>
    <w:rsid w:val="00FB1295"/>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58F"/>
    <w:rsid w:val="00FE0984"/>
    <w:rsid w:val="00FE1EFB"/>
    <w:rsid w:val="00FE2A6C"/>
    <w:rsid w:val="00FE364C"/>
    <w:rsid w:val="00FF01BA"/>
    <w:rsid w:val="00FF04DF"/>
    <w:rsid w:val="00FF156C"/>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3537"/>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9"/>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9"/>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9F5732"/>
    <w:pPr>
      <w:keepNext/>
      <w:numPr>
        <w:ilvl w:val="2"/>
        <w:numId w:val="9"/>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876841"/>
    <w:pPr>
      <w:keepNext/>
      <w:numPr>
        <w:ilvl w:val="3"/>
        <w:numId w:val="9"/>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9"/>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9"/>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9"/>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9"/>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9F5732"/>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876841"/>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05BB2-E647-4CD9-AEC6-EFEEC3B96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14</Pages>
  <Words>4627</Words>
  <Characters>26378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Majed Maassarani</cp:lastModifiedBy>
  <cp:revision>363</cp:revision>
  <cp:lastPrinted>2019-03-14T07:15:00Z</cp:lastPrinted>
  <dcterms:created xsi:type="dcterms:W3CDTF">2023-07-14T07:03:00Z</dcterms:created>
  <dcterms:modified xsi:type="dcterms:W3CDTF">2023-09-25T06:53:00Z</dcterms:modified>
</cp:coreProperties>
</file>